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DF29" w14:textId="59191C26" w:rsidR="00414A08" w:rsidRPr="00F4693A" w:rsidRDefault="00897C69" w:rsidP="00DB0807">
      <w:pPr>
        <w:rPr>
          <w:b/>
          <w:color w:val="007C31"/>
          <w:sz w:val="48"/>
          <w:szCs w:val="48"/>
        </w:rPr>
      </w:pPr>
      <w:r w:rsidRPr="00F4693A">
        <w:rPr>
          <w:noProof/>
          <w:lang w:eastAsia="en-GB"/>
        </w:rPr>
        <mc:AlternateContent>
          <mc:Choice Requires="wps">
            <w:drawing>
              <wp:anchor distT="45720" distB="45720" distL="114300" distR="114300" simplePos="0" relativeHeight="251670528" behindDoc="0" locked="0" layoutInCell="1" allowOverlap="1" wp14:anchorId="6F16A248" wp14:editId="525C8FC1">
                <wp:simplePos x="0" y="0"/>
                <wp:positionH relativeFrom="margin">
                  <wp:posOffset>22860</wp:posOffset>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334AF5AC" w14:textId="77777777" w:rsidR="00BF1EC9" w:rsidRPr="001606E0" w:rsidRDefault="00BF1EC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6A248"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334AF5AC" w14:textId="77777777" w:rsidR="00BF1EC9" w:rsidRPr="001606E0" w:rsidRDefault="00BF1EC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8D4C0A" w:rsidRPr="00F4693A">
        <w:rPr>
          <w:b/>
          <w:color w:val="007C31"/>
          <w:sz w:val="48"/>
          <w:szCs w:val="48"/>
        </w:rPr>
        <w:t>DP111 ‘</w:t>
      </w:r>
      <w:r w:rsidR="00F4693A" w:rsidRPr="00F4693A">
        <w:rPr>
          <w:b/>
          <w:color w:val="007C31"/>
          <w:sz w:val="48"/>
          <w:szCs w:val="48"/>
        </w:rPr>
        <w:t>SMDA Budget Amendments</w:t>
      </w:r>
      <w:r w:rsidR="008D4C0A" w:rsidRPr="00F4693A">
        <w:rPr>
          <w:b/>
          <w:color w:val="007C31"/>
          <w:sz w:val="48"/>
          <w:szCs w:val="48"/>
        </w:rPr>
        <w:t>’</w:t>
      </w:r>
    </w:p>
    <w:p w14:paraId="58171237" w14:textId="51750E5B" w:rsidR="00EF290F" w:rsidRPr="00C30802" w:rsidRDefault="008D4C0A" w:rsidP="00DB0807">
      <w:pPr>
        <w:rPr>
          <w:b/>
          <w:color w:val="007C31"/>
          <w:sz w:val="48"/>
          <w:szCs w:val="48"/>
        </w:rPr>
      </w:pPr>
      <w:r w:rsidRPr="00F4693A">
        <w:rPr>
          <w:b/>
          <w:color w:val="007C31"/>
          <w:sz w:val="48"/>
          <w:szCs w:val="48"/>
        </w:rPr>
        <w:t xml:space="preserve">Joint SEC/SMDA </w:t>
      </w:r>
      <w:r w:rsidR="00EF290F" w:rsidRPr="00F4693A">
        <w:rPr>
          <w:b/>
          <w:color w:val="007C31"/>
          <w:sz w:val="48"/>
          <w:szCs w:val="48"/>
        </w:rPr>
        <w:t>Consultation</w:t>
      </w:r>
    </w:p>
    <w:p w14:paraId="0822BE98" w14:textId="77777777" w:rsidR="00C30802" w:rsidRDefault="00AF2270" w:rsidP="00C30802">
      <w:pPr>
        <w:pStyle w:val="Subtitle"/>
      </w:pPr>
      <w:r>
        <w:t>Responding to this consultation</w:t>
      </w:r>
    </w:p>
    <w:p w14:paraId="37F6954D" w14:textId="5FAB697C" w:rsidR="00542DE0" w:rsidRDefault="00542DE0" w:rsidP="00542DE0">
      <w:r>
        <w:t xml:space="preserve">This is </w:t>
      </w:r>
      <w:r w:rsidR="008D4C0A">
        <w:t>a joint Smart Energy Code (SEC) and Smart Meter Device Assurance (SMDA) consultation relating to the issue</w:t>
      </w:r>
      <w:r w:rsidR="00F4693A">
        <w:t>s</w:t>
      </w:r>
      <w:r w:rsidR="008D4C0A">
        <w:t xml:space="preserve"> raised under</w:t>
      </w:r>
      <w:r w:rsidR="00FC30E8">
        <w:t xml:space="preserve"> SEC Draft Proposal</w:t>
      </w:r>
      <w:r w:rsidR="008D4C0A">
        <w:t xml:space="preserve"> </w:t>
      </w:r>
      <w:hyperlink r:id="rId8" w:history="1">
        <w:r w:rsidR="008D4C0A" w:rsidRPr="00F4693A">
          <w:rPr>
            <w:rStyle w:val="Hyperlink"/>
          </w:rPr>
          <w:t>D</w:t>
        </w:r>
        <w:r w:rsidRPr="00F4693A">
          <w:rPr>
            <w:rStyle w:val="Hyperlink"/>
          </w:rPr>
          <w:t>P</w:t>
        </w:r>
        <w:r w:rsidR="00F4693A" w:rsidRPr="00F4693A">
          <w:rPr>
            <w:rStyle w:val="Hyperlink"/>
          </w:rPr>
          <w:t>111</w:t>
        </w:r>
        <w:r w:rsidRPr="00F4693A">
          <w:rPr>
            <w:rStyle w:val="Hyperlink"/>
          </w:rPr>
          <w:t xml:space="preserve"> ‘</w:t>
        </w:r>
        <w:r w:rsidR="00F4693A" w:rsidRPr="00F4693A">
          <w:rPr>
            <w:rStyle w:val="Hyperlink"/>
          </w:rPr>
          <w:t>SMDA Budget Amendments</w:t>
        </w:r>
        <w:r w:rsidRPr="00F4693A">
          <w:rPr>
            <w:rStyle w:val="Hyperlink"/>
          </w:rPr>
          <w:t>’</w:t>
        </w:r>
      </w:hyperlink>
      <w:r>
        <w:t>.</w:t>
      </w:r>
    </w:p>
    <w:p w14:paraId="09CA7AC6" w14:textId="6CE51B1E" w:rsidR="00AF2270" w:rsidRDefault="00AF2270" w:rsidP="00AF2270">
      <w:r>
        <w:t>We invite you to respond to this consultation and welcome your responses to the questions set out in this form. To help us better understand your views, please provide rationale to support your responses.</w:t>
      </w:r>
    </w:p>
    <w:p w14:paraId="37D4C291" w14:textId="1E697B8A" w:rsidR="00AF2270" w:rsidRDefault="00AF2270" w:rsidP="00AF2270">
      <w:r>
        <w:t xml:space="preserve">To help us process your response efficiently, please email your completed response form to </w:t>
      </w:r>
      <w:r w:rsidR="008D4C0A">
        <w:t xml:space="preserve">either </w:t>
      </w:r>
      <w:hyperlink r:id="rId9" w:history="1">
        <w:r w:rsidR="008D4C0A" w:rsidRPr="00422601">
          <w:rPr>
            <w:rStyle w:val="Hyperlink"/>
          </w:rPr>
          <w:t>sec.change@gemserv.com</w:t>
        </w:r>
      </w:hyperlink>
      <w:r>
        <w:t xml:space="preserve"> </w:t>
      </w:r>
      <w:r w:rsidR="008D4C0A">
        <w:t xml:space="preserve">or </w:t>
      </w:r>
      <w:hyperlink r:id="rId10" w:history="1">
        <w:r w:rsidR="008D4C0A" w:rsidRPr="00422601">
          <w:rPr>
            <w:rStyle w:val="Hyperlink"/>
          </w:rPr>
          <w:t>smdaso@gemserv.com</w:t>
        </w:r>
      </w:hyperlink>
      <w:r w:rsidR="008D4C0A">
        <w:t xml:space="preserve"> </w:t>
      </w:r>
      <w:r>
        <w:t>with the subject line ‘</w:t>
      </w:r>
      <w:r w:rsidR="008D4C0A">
        <w:t>D</w:t>
      </w:r>
      <w:r>
        <w:t>P</w:t>
      </w:r>
      <w:r w:rsidR="00F4693A">
        <w:t>111</w:t>
      </w:r>
      <w:r>
        <w:t xml:space="preserve"> </w:t>
      </w:r>
      <w:r w:rsidR="008D4C0A">
        <w:t>SEC/SMDA</w:t>
      </w:r>
      <w:r>
        <w:t xml:space="preserve"> Consultation response’.</w:t>
      </w:r>
    </w:p>
    <w:p w14:paraId="7DBE50BD" w14:textId="77777777" w:rsidR="003E5CDF" w:rsidRDefault="00AF2270" w:rsidP="00AF2270">
      <w:r>
        <w:t>If you have any questions or you wish to respond verbally, please contact</w:t>
      </w:r>
      <w:r w:rsidR="003E5CDF">
        <w:t>:</w:t>
      </w:r>
    </w:p>
    <w:p w14:paraId="7838F6D6" w14:textId="655F1D02" w:rsidR="00C30802" w:rsidRDefault="001254F0" w:rsidP="001254F0">
      <w:pPr>
        <w:pStyle w:val="ListParagraph"/>
      </w:pPr>
      <w:r w:rsidRPr="001254F0">
        <w:rPr>
          <w:b/>
          <w:bCs/>
        </w:rPr>
        <w:t>SEC:</w:t>
      </w:r>
      <w:r w:rsidRPr="001254F0">
        <w:t xml:space="preserve"> Harry Jones, DP111 Lead Analyst,</w:t>
      </w:r>
      <w:r w:rsidR="00AF2270" w:rsidRPr="001254F0">
        <w:t xml:space="preserve"> on 020 </w:t>
      </w:r>
      <w:r>
        <w:t>7081</w:t>
      </w:r>
      <w:r w:rsidR="00AF2270" w:rsidRPr="001254F0">
        <w:t xml:space="preserve"> </w:t>
      </w:r>
      <w:r>
        <w:t>3345</w:t>
      </w:r>
      <w:r w:rsidR="00AF2270" w:rsidRPr="001254F0">
        <w:t xml:space="preserve"> or email</w:t>
      </w:r>
      <w:r w:rsidR="00AF2270">
        <w:t xml:space="preserve"> </w:t>
      </w:r>
      <w:hyperlink r:id="rId11" w:history="1">
        <w:r w:rsidR="00AF2270" w:rsidRPr="00711D1D">
          <w:rPr>
            <w:rStyle w:val="Hyperlink"/>
          </w:rPr>
          <w:t>sec.change@gemserv.com</w:t>
        </w:r>
      </w:hyperlink>
      <w:r w:rsidR="00AF2270">
        <w:t>.</w:t>
      </w:r>
    </w:p>
    <w:p w14:paraId="4B6E6C29" w14:textId="152EDF1E" w:rsidR="003E5CDF" w:rsidRDefault="003E5CDF" w:rsidP="001254F0">
      <w:pPr>
        <w:pStyle w:val="ListParagraph"/>
      </w:pPr>
      <w:r w:rsidRPr="001254F0">
        <w:rPr>
          <w:b/>
          <w:bCs/>
        </w:rPr>
        <w:t>SMDA</w:t>
      </w:r>
      <w:r w:rsidR="001254F0" w:rsidRPr="001254F0">
        <w:rPr>
          <w:b/>
          <w:bCs/>
        </w:rPr>
        <w:t>:</w:t>
      </w:r>
      <w:r>
        <w:t xml:space="preserve"> </w:t>
      </w:r>
      <w:r w:rsidR="00B26B1A">
        <w:t>Lorna Clarke</w:t>
      </w:r>
      <w:r>
        <w:t>, SMDA Scheme Operator</w:t>
      </w:r>
      <w:r w:rsidR="001254F0">
        <w:t>,</w:t>
      </w:r>
      <w:r>
        <w:t xml:space="preserve"> on 020 7090 </w:t>
      </w:r>
      <w:r w:rsidR="00B26B1A">
        <w:t xml:space="preserve">1066 </w:t>
      </w:r>
      <w:r>
        <w:t xml:space="preserve">or email </w:t>
      </w:r>
      <w:hyperlink r:id="rId12" w:history="1">
        <w:r w:rsidRPr="00DA571E">
          <w:rPr>
            <w:rStyle w:val="Hyperlink"/>
          </w:rPr>
          <w:t>smdaso@gemserv.com</w:t>
        </w:r>
      </w:hyperlink>
      <w:r w:rsidR="001254F0">
        <w:t>.</w:t>
      </w:r>
    </w:p>
    <w:p w14:paraId="3C62587E" w14:textId="77777777" w:rsidR="00AF2270" w:rsidRDefault="00AF2270" w:rsidP="00AF2270">
      <w:pPr>
        <w:pStyle w:val="Subtitle"/>
      </w:pPr>
      <w:r>
        <w:t>Deadline for responses</w:t>
      </w:r>
    </w:p>
    <w:p w14:paraId="23E9B137" w14:textId="691C617F" w:rsidR="00AF2270" w:rsidRDefault="00AF2270" w:rsidP="00C30802">
      <w:r>
        <w:t xml:space="preserve">This consultation will close at </w:t>
      </w:r>
      <w:r w:rsidRPr="008D29ED">
        <w:rPr>
          <w:b/>
        </w:rPr>
        <w:t>17:00</w:t>
      </w:r>
      <w:r>
        <w:t xml:space="preserve"> on </w:t>
      </w:r>
      <w:r w:rsidR="004F6BBD">
        <w:rPr>
          <w:b/>
        </w:rPr>
        <w:t>Friday</w:t>
      </w:r>
      <w:r w:rsidR="00103B0D">
        <w:rPr>
          <w:b/>
        </w:rPr>
        <w:t xml:space="preserve"> 2</w:t>
      </w:r>
      <w:r w:rsidR="004F6BBD">
        <w:rPr>
          <w:b/>
        </w:rPr>
        <w:t>2</w:t>
      </w:r>
      <w:r w:rsidR="00103B0D">
        <w:rPr>
          <w:b/>
        </w:rPr>
        <w:t xml:space="preserve"> </w:t>
      </w:r>
      <w:r w:rsidR="008D4C0A">
        <w:rPr>
          <w:b/>
        </w:rPr>
        <w:t>May 2020</w:t>
      </w:r>
      <w:r>
        <w:t xml:space="preserve">. </w:t>
      </w:r>
    </w:p>
    <w:p w14:paraId="5C433FA4" w14:textId="577543A3" w:rsidR="00C30802" w:rsidRDefault="008D4C0A" w:rsidP="00C30802">
      <w:r>
        <w:t xml:space="preserve">We may not be able to </w:t>
      </w:r>
      <w:r w:rsidR="00FC30E8">
        <w:t>take</w:t>
      </w:r>
      <w:r>
        <w:t xml:space="preserve"> late responses</w:t>
      </w:r>
      <w:r w:rsidR="00FC30E8">
        <w:t xml:space="preserve"> into account.</w:t>
      </w:r>
    </w:p>
    <w:p w14:paraId="1AED5F2E" w14:textId="6B203D4A" w:rsidR="00542DE0" w:rsidRDefault="00F4693A" w:rsidP="00C30802">
      <w:pPr>
        <w:pStyle w:val="Subtitle"/>
        <w:pageBreakBefore/>
      </w:pPr>
      <w:r>
        <w:lastRenderedPageBreak/>
        <w:t>Background to this consultation</w:t>
      </w:r>
    </w:p>
    <w:p w14:paraId="7A8BC42F" w14:textId="77777777" w:rsidR="008D4C0A" w:rsidRDefault="008D4C0A" w:rsidP="008D4C0A">
      <w:pPr>
        <w:pStyle w:val="Heading2"/>
      </w:pPr>
      <w:r>
        <w:t xml:space="preserve">Introduction </w:t>
      </w:r>
    </w:p>
    <w:p w14:paraId="5EF22C65" w14:textId="762EF1C8" w:rsidR="008D4C0A" w:rsidRDefault="008D4C0A" w:rsidP="008D4C0A">
      <w:r>
        <w:t xml:space="preserve">The SMDA Scheme was developed and introduced by </w:t>
      </w:r>
      <w:r w:rsidR="00F4693A">
        <w:t xml:space="preserve">the </w:t>
      </w:r>
      <w:r>
        <w:t xml:space="preserve">industry to provide an assurance and confidence mechanism that smart metering </w:t>
      </w:r>
      <w:r w:rsidR="00F4693A">
        <w:t>D</w:t>
      </w:r>
      <w:r>
        <w:t xml:space="preserve">evices would continue to operate effectively following </w:t>
      </w:r>
      <w:r w:rsidR="00F4693A">
        <w:t xml:space="preserve">a </w:t>
      </w:r>
      <w:r>
        <w:t>Change of Supplier (</w:t>
      </w:r>
      <w:proofErr w:type="spellStart"/>
      <w:r>
        <w:t>CoS</w:t>
      </w:r>
      <w:proofErr w:type="spellEnd"/>
      <w:r>
        <w:t xml:space="preserve">). It was established in recognition that Energy Suppliers would be unable to test a wide combination of smart </w:t>
      </w:r>
      <w:r w:rsidR="00F4693A">
        <w:t>D</w:t>
      </w:r>
      <w:r>
        <w:t>evices themselves, and that a central solution would be the most effective and efficient way of giving Suppliers confidence that all smart metering devices are indeed interoperable and interchangeable on the Home Area Network (HAN).</w:t>
      </w:r>
    </w:p>
    <w:p w14:paraId="0B9DF922" w14:textId="5B9D015B" w:rsidR="008D4C0A" w:rsidRDefault="008D4C0A" w:rsidP="008D4C0A">
      <w:r>
        <w:t xml:space="preserve">This consultation is designed to review the funding mechanism of </w:t>
      </w:r>
      <w:r w:rsidR="00F4693A">
        <w:t xml:space="preserve">the </w:t>
      </w:r>
      <w:r>
        <w:t>SMDA</w:t>
      </w:r>
      <w:r w:rsidR="00F4693A">
        <w:t xml:space="preserve"> Scheme</w:t>
      </w:r>
      <w:r>
        <w:t xml:space="preserve">, with the aim of establishing a fair and sustainable model to enable </w:t>
      </w:r>
      <w:r w:rsidR="00F4693A">
        <w:t xml:space="preserve">the Scheme </w:t>
      </w:r>
      <w:r>
        <w:t>to continue its vital work for the smart meter industry.</w:t>
      </w:r>
    </w:p>
    <w:p w14:paraId="321B224E" w14:textId="77777777" w:rsidR="008D4C0A" w:rsidRDefault="008D4C0A" w:rsidP="008D4C0A"/>
    <w:p w14:paraId="466B4A0B" w14:textId="3149E896" w:rsidR="008D4C0A" w:rsidRDefault="00F4693A" w:rsidP="008D4C0A">
      <w:pPr>
        <w:pStyle w:val="Heading2"/>
      </w:pPr>
      <w:r>
        <w:t>What is the issue?</w:t>
      </w:r>
    </w:p>
    <w:p w14:paraId="1D0466C8" w14:textId="65D994E8" w:rsidR="008D4C0A" w:rsidRDefault="008D4C0A" w:rsidP="008D4C0A">
      <w:r>
        <w:t xml:space="preserve">Following the </w:t>
      </w:r>
      <w:r w:rsidR="00F4693A">
        <w:t>National Audit Office’s (</w:t>
      </w:r>
      <w:r>
        <w:t>NAO’s</w:t>
      </w:r>
      <w:r w:rsidR="00F4693A">
        <w:t>)</w:t>
      </w:r>
      <w:r>
        <w:t xml:space="preserve"> report </w:t>
      </w:r>
      <w:r w:rsidR="00F4693A">
        <w:t>‘</w:t>
      </w:r>
      <w:r>
        <w:t>Rolling Out Smart Meters</w:t>
      </w:r>
      <w:r w:rsidR="00F4693A">
        <w:t>’ dated 23 November 2018</w:t>
      </w:r>
      <w:r>
        <w:t xml:space="preserve">, BEIS commissioned an independent review into device interoperability on change. The report, published in October 2019, recognised that </w:t>
      </w:r>
      <w:r w:rsidR="00F4693A">
        <w:t xml:space="preserve">the </w:t>
      </w:r>
      <w:r>
        <w:t xml:space="preserve">industry is reliant on </w:t>
      </w:r>
      <w:r w:rsidR="00F4693A">
        <w:t xml:space="preserve">the </w:t>
      </w:r>
      <w:r>
        <w:t xml:space="preserve">SMDA </w:t>
      </w:r>
      <w:r w:rsidR="00F4693A">
        <w:t xml:space="preserve">Scheme </w:t>
      </w:r>
      <w:r>
        <w:t>to provide assurance around interoperability on change. One of the recommendations of the report is that that "</w:t>
      </w:r>
      <w:r w:rsidRPr="00F4693A">
        <w:rPr>
          <w:i/>
          <w:iCs/>
        </w:rPr>
        <w:t>Energy suppliers and the SMDA Board should review the SMDA funding model to ensure SMDA can provide long-term test assurance</w:t>
      </w:r>
      <w:r>
        <w:t>.”</w:t>
      </w:r>
    </w:p>
    <w:p w14:paraId="4CE7D7E1" w14:textId="38C19E2F" w:rsidR="008D4C0A" w:rsidRDefault="008D4C0A" w:rsidP="008D4C0A">
      <w:r>
        <w:t>As outlined in the BEIS Report, “</w:t>
      </w:r>
      <w:r w:rsidRPr="00F4693A">
        <w:rPr>
          <w:i/>
          <w:iCs/>
        </w:rPr>
        <w:t xml:space="preserve">Based on the feedback from energy suppliers there is only a low level of test assurance for equipment they inherit on </w:t>
      </w:r>
      <w:proofErr w:type="spellStart"/>
      <w:r w:rsidRPr="00F4693A">
        <w:rPr>
          <w:i/>
          <w:iCs/>
        </w:rPr>
        <w:t>CoS</w:t>
      </w:r>
      <w:proofErr w:type="spellEnd"/>
      <w:r w:rsidRPr="00F4693A">
        <w:rPr>
          <w:i/>
          <w:iCs/>
        </w:rPr>
        <w:t xml:space="preserve"> where the device models may be different to those they are installing. Large energy suppliers all pointed to SMDA as providing them with necessary interoperability on change test assurance</w:t>
      </w:r>
      <w:r>
        <w:t>”</w:t>
      </w:r>
      <w:r w:rsidR="00F4693A">
        <w:t>.</w:t>
      </w:r>
      <w:r>
        <w:t xml:space="preserve"> </w:t>
      </w:r>
      <w:r w:rsidR="00F4693A">
        <w:t>S</w:t>
      </w:r>
      <w:r>
        <w:t xml:space="preserve">mall </w:t>
      </w:r>
      <w:r w:rsidR="00F4693A">
        <w:t>E</w:t>
      </w:r>
      <w:r>
        <w:t xml:space="preserve">nergy </w:t>
      </w:r>
      <w:r w:rsidR="00F4693A">
        <w:t>S</w:t>
      </w:r>
      <w:r>
        <w:t>uppliers have also confirmed reliance on the outputs from SMDA and its membership.</w:t>
      </w:r>
    </w:p>
    <w:p w14:paraId="7551A8AE" w14:textId="67DAB4EE" w:rsidR="008D4C0A" w:rsidRDefault="008D4C0A" w:rsidP="008D4C0A">
      <w:r>
        <w:t xml:space="preserve">Funding of the Scheme is under pressure due to </w:t>
      </w:r>
      <w:r w:rsidR="00F4693A">
        <w:t>several</w:t>
      </w:r>
      <w:r>
        <w:t xml:space="preserve"> issues, including delays within the overall programme, issues within the </w:t>
      </w:r>
      <w:r w:rsidR="00F4693A">
        <w:t>Data Communications Company (</w:t>
      </w:r>
      <w:r>
        <w:t>DCC</w:t>
      </w:r>
      <w:r w:rsidR="00F4693A">
        <w:t>)</w:t>
      </w:r>
      <w:r>
        <w:t xml:space="preserve"> ecosystem and the low volume of </w:t>
      </w:r>
      <w:r w:rsidR="00F4693A">
        <w:t>D</w:t>
      </w:r>
      <w:r>
        <w:t xml:space="preserve">evices being submitted into the Scheme. In addition, </w:t>
      </w:r>
      <w:r w:rsidR="00F4693A">
        <w:t xml:space="preserve">the </w:t>
      </w:r>
      <w:r>
        <w:t xml:space="preserve">SMDA </w:t>
      </w:r>
      <w:r w:rsidR="00F4693A">
        <w:t xml:space="preserve">Scheme </w:t>
      </w:r>
      <w:r>
        <w:t xml:space="preserve">is a ‘not for profit’ scheme, currently relying on a small sub-set of the overall number of Energy Suppliers, Manufacturers and </w:t>
      </w:r>
      <w:r w:rsidR="00F4693A">
        <w:t>Meter Asset Providers (</w:t>
      </w:r>
      <w:r>
        <w:t>MAPs</w:t>
      </w:r>
      <w:r w:rsidR="00F4693A">
        <w:t>)</w:t>
      </w:r>
      <w:r>
        <w:t xml:space="preserve"> contributing to its funding. Whilst its existence and objectives are recognised by all regulatory bodies as a critical component to the delivery of Smart Metering in G</w:t>
      </w:r>
      <w:r w:rsidR="00F4693A">
        <w:t xml:space="preserve">reat </w:t>
      </w:r>
      <w:r>
        <w:t>B</w:t>
      </w:r>
      <w:r w:rsidR="00F4693A">
        <w:t>ritain (GB)</w:t>
      </w:r>
      <w:r>
        <w:t xml:space="preserve"> and included in areas such as BEIS’s Joint Industry Plan</w:t>
      </w:r>
      <w:r w:rsidR="00F4693A">
        <w:t xml:space="preserve"> (JIP)</w:t>
      </w:r>
      <w:r>
        <w:t>, the Scheme is not a mandated requirement. While the Scheme clearly benefits the whole GB market, the current funding model does not represent the whole market, leaving current contributions significantly reduced. As such, a more viable model that is funded by all relevant beneficiaries is required to deliver fairness across the industry, and to ensure the longevity and ongoing operation of the Scheme.</w:t>
      </w:r>
    </w:p>
    <w:p w14:paraId="4C5BF856" w14:textId="643497C9" w:rsidR="009F2635" w:rsidRDefault="009F2635" w:rsidP="008D4C0A">
      <w:r>
        <w:t>This consultation is aimed at seeking confirmation from SEC Parties that the SMDA Scheme fulfils a key role in providing test assurance and explores alternative funding models aimed at securing the long-term viability of the service.</w:t>
      </w:r>
    </w:p>
    <w:p w14:paraId="5332376B" w14:textId="77777777" w:rsidR="008D4C0A" w:rsidRDefault="008D4C0A" w:rsidP="008D4C0A"/>
    <w:p w14:paraId="58C10229" w14:textId="46118ACE" w:rsidR="008D4C0A" w:rsidRDefault="008D4C0A" w:rsidP="008D4C0A">
      <w:pPr>
        <w:pStyle w:val="Heading2"/>
      </w:pPr>
      <w:r>
        <w:lastRenderedPageBreak/>
        <w:t xml:space="preserve">Potential </w:t>
      </w:r>
      <w:r w:rsidR="004C6904">
        <w:t>f</w:t>
      </w:r>
      <w:r>
        <w:t xml:space="preserve">unding </w:t>
      </w:r>
      <w:r w:rsidR="004C6904">
        <w:t>m</w:t>
      </w:r>
      <w:r>
        <w:t xml:space="preserve">odel </w:t>
      </w:r>
      <w:r w:rsidR="004C6904">
        <w:t>o</w:t>
      </w:r>
      <w:r>
        <w:t>ptions</w:t>
      </w:r>
    </w:p>
    <w:p w14:paraId="04D2D446" w14:textId="5E341036" w:rsidR="008D4C0A" w:rsidRDefault="008D4C0A" w:rsidP="008D4C0A">
      <w:r>
        <w:t xml:space="preserve">To date, </w:t>
      </w:r>
      <w:r w:rsidR="004C6904">
        <w:t xml:space="preserve">the </w:t>
      </w:r>
      <w:r>
        <w:t xml:space="preserve">SMDA </w:t>
      </w:r>
      <w:r w:rsidR="004C6904">
        <w:t xml:space="preserve">Scheme </w:t>
      </w:r>
      <w:r>
        <w:t xml:space="preserve">has been funded by </w:t>
      </w:r>
      <w:r w:rsidR="004C6904">
        <w:t xml:space="preserve">its </w:t>
      </w:r>
      <w:r>
        <w:t xml:space="preserve">Energy Supplier, MAP and Manufacturer members, either through set up fees, subscription fees and/or testing fees. As a non-mandated, voluntary scheme, the number of </w:t>
      </w:r>
      <w:r w:rsidR="004C6904">
        <w:t>D</w:t>
      </w:r>
      <w:r>
        <w:t>evices submitted into the Scheme has been lower than expected, and therefore the funding received to date have not been enough to cover the costs of running the Scheme.</w:t>
      </w:r>
    </w:p>
    <w:p w14:paraId="2726331C" w14:textId="1C92E868" w:rsidR="008D4C0A" w:rsidRDefault="008D4C0A" w:rsidP="008D4C0A">
      <w:r>
        <w:t>Several funding options have been considered by the SMDA Board and as part of the BEIS Review. T</w:t>
      </w:r>
      <w:r w:rsidR="001418A6">
        <w:t>able</w:t>
      </w:r>
      <w:r w:rsidR="006963BF">
        <w:t xml:space="preserve"> 1</w:t>
      </w:r>
      <w:r w:rsidR="001418A6">
        <w:t xml:space="preserve"> below outlines several different options that have been considered, including the pros and cons of each option</w:t>
      </w:r>
      <w:r>
        <w:t>:</w:t>
      </w:r>
    </w:p>
    <w:p w14:paraId="3742823A" w14:textId="77777777" w:rsidR="0004339C" w:rsidRDefault="0004339C" w:rsidP="008D4C0A"/>
    <w:tbl>
      <w:tblPr>
        <w:tblStyle w:val="TableGrid"/>
        <w:tblW w:w="0" w:type="auto"/>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838"/>
        <w:gridCol w:w="2977"/>
        <w:gridCol w:w="4201"/>
      </w:tblGrid>
      <w:tr w:rsidR="001418A6" w14:paraId="1E9018BA" w14:textId="77777777" w:rsidTr="00C14679">
        <w:tc>
          <w:tcPr>
            <w:tcW w:w="1838" w:type="dxa"/>
            <w:shd w:val="clear" w:color="auto" w:fill="007C31"/>
          </w:tcPr>
          <w:p w14:paraId="099DD8FB" w14:textId="78B3D226" w:rsidR="001418A6" w:rsidRPr="00C14679" w:rsidRDefault="001418A6" w:rsidP="00C14679">
            <w:pPr>
              <w:pStyle w:val="Questiontitle"/>
            </w:pPr>
            <w:bookmarkStart w:id="0" w:name="_Hlk37247847"/>
            <w:r w:rsidRPr="00C14679">
              <w:t>Funding Option</w:t>
            </w:r>
          </w:p>
        </w:tc>
        <w:tc>
          <w:tcPr>
            <w:tcW w:w="2977" w:type="dxa"/>
            <w:shd w:val="clear" w:color="auto" w:fill="007C31"/>
          </w:tcPr>
          <w:p w14:paraId="0799CF68" w14:textId="769EE0E8" w:rsidR="001418A6" w:rsidRPr="00C14679" w:rsidRDefault="001418A6" w:rsidP="00C14679">
            <w:pPr>
              <w:pStyle w:val="Questiontitle"/>
            </w:pPr>
            <w:r w:rsidRPr="00C14679">
              <w:t>Pros</w:t>
            </w:r>
          </w:p>
        </w:tc>
        <w:tc>
          <w:tcPr>
            <w:tcW w:w="4201" w:type="dxa"/>
            <w:shd w:val="clear" w:color="auto" w:fill="007C31"/>
          </w:tcPr>
          <w:p w14:paraId="32B6816E" w14:textId="4DFC7342" w:rsidR="001418A6" w:rsidRPr="00C14679" w:rsidRDefault="001418A6" w:rsidP="00C14679">
            <w:pPr>
              <w:pStyle w:val="Questiontitle"/>
            </w:pPr>
            <w:r w:rsidRPr="00C14679">
              <w:t>Cons</w:t>
            </w:r>
          </w:p>
        </w:tc>
      </w:tr>
      <w:tr w:rsidR="001418A6" w14:paraId="0DF97EA7" w14:textId="77777777" w:rsidTr="00C14679">
        <w:tc>
          <w:tcPr>
            <w:tcW w:w="1838" w:type="dxa"/>
          </w:tcPr>
          <w:p w14:paraId="19116127" w14:textId="431E1F52" w:rsidR="001418A6" w:rsidRDefault="001418A6" w:rsidP="00C14679">
            <w:pPr>
              <w:pStyle w:val="Questionbodytext"/>
              <w:numPr>
                <w:ilvl w:val="0"/>
                <w:numId w:val="43"/>
              </w:numPr>
              <w:ind w:left="306" w:hanging="284"/>
            </w:pPr>
            <w:r>
              <w:t>Increase costs for existing SMDA members</w:t>
            </w:r>
          </w:p>
        </w:tc>
        <w:tc>
          <w:tcPr>
            <w:tcW w:w="2977" w:type="dxa"/>
          </w:tcPr>
          <w:p w14:paraId="4AC8D6E1" w14:textId="75D57E8F" w:rsidR="001418A6" w:rsidRDefault="001418A6" w:rsidP="00C14679">
            <w:pPr>
              <w:pStyle w:val="Questionbodytext"/>
              <w:numPr>
                <w:ilvl w:val="0"/>
                <w:numId w:val="22"/>
              </w:numPr>
              <w:ind w:left="311" w:hanging="283"/>
            </w:pPr>
            <w:r>
              <w:t>Could result in more income, assuming the same number of devices are submitted as would have been before the increase</w:t>
            </w:r>
          </w:p>
        </w:tc>
        <w:tc>
          <w:tcPr>
            <w:tcW w:w="4201" w:type="dxa"/>
          </w:tcPr>
          <w:p w14:paraId="1CEADF3B" w14:textId="77777777" w:rsidR="001418A6" w:rsidRDefault="001418A6" w:rsidP="00C14679">
            <w:pPr>
              <w:pStyle w:val="Questionbodytext"/>
              <w:numPr>
                <w:ilvl w:val="0"/>
                <w:numId w:val="22"/>
              </w:numPr>
              <w:ind w:left="311" w:hanging="283"/>
            </w:pPr>
            <w:r>
              <w:t>Likely to lead to fewer device submissions and therefore an overall drop in income</w:t>
            </w:r>
          </w:p>
          <w:p w14:paraId="709C454B" w14:textId="77777777" w:rsidR="001418A6" w:rsidRDefault="001418A6" w:rsidP="00C14679">
            <w:pPr>
              <w:pStyle w:val="Questionbodytext"/>
              <w:numPr>
                <w:ilvl w:val="0"/>
                <w:numId w:val="22"/>
              </w:numPr>
              <w:ind w:left="311" w:hanging="283"/>
            </w:pPr>
            <w:proofErr w:type="gramStart"/>
            <w:r>
              <w:t>Doesn’t</w:t>
            </w:r>
            <w:proofErr w:type="gramEnd"/>
            <w:r>
              <w:t xml:space="preserve"> address the concern that non-SMDA members are benefitting from the outputs of the Scheme without contributing to the Scheme’s upkeep</w:t>
            </w:r>
          </w:p>
          <w:p w14:paraId="15E85B0B" w14:textId="1DC2975B" w:rsidR="00450E26" w:rsidRDefault="00450E26" w:rsidP="00C14679">
            <w:pPr>
              <w:pStyle w:val="Questionbodytext"/>
              <w:numPr>
                <w:ilvl w:val="0"/>
                <w:numId w:val="22"/>
              </w:numPr>
              <w:ind w:left="311" w:hanging="283"/>
            </w:pPr>
            <w:r>
              <w:t>SMDA membership is voluntary and increased costs could lead to a reduction in members and then a greater increase in costs for remaining members</w:t>
            </w:r>
          </w:p>
        </w:tc>
      </w:tr>
      <w:tr w:rsidR="001418A6" w14:paraId="2F944DB5" w14:textId="77777777" w:rsidTr="00C14679">
        <w:tc>
          <w:tcPr>
            <w:tcW w:w="1838" w:type="dxa"/>
          </w:tcPr>
          <w:p w14:paraId="377C9559" w14:textId="4AEA95E7" w:rsidR="001418A6" w:rsidRDefault="001418A6" w:rsidP="00C14679">
            <w:pPr>
              <w:pStyle w:val="Questionbodytext"/>
              <w:numPr>
                <w:ilvl w:val="0"/>
                <w:numId w:val="43"/>
              </w:numPr>
              <w:ind w:left="306" w:hanging="284"/>
            </w:pPr>
            <w:r>
              <w:t xml:space="preserve">Redesign the current </w:t>
            </w:r>
            <w:r w:rsidR="00445D05">
              <w:t>funding</w:t>
            </w:r>
            <w:r>
              <w:t xml:space="preserve"> model, for example to a price-per-meter installed model</w:t>
            </w:r>
          </w:p>
        </w:tc>
        <w:tc>
          <w:tcPr>
            <w:tcW w:w="2977" w:type="dxa"/>
          </w:tcPr>
          <w:p w14:paraId="417A5884" w14:textId="6DC495CC" w:rsidR="001418A6" w:rsidRDefault="00725905" w:rsidP="00C14679">
            <w:pPr>
              <w:pStyle w:val="Questionbodytext"/>
              <w:numPr>
                <w:ilvl w:val="0"/>
                <w:numId w:val="22"/>
              </w:numPr>
              <w:ind w:left="311" w:hanging="283"/>
            </w:pPr>
            <w:r>
              <w:t>Depending on the model agreed, it could result in more income and a fairer split of costs based on market share</w:t>
            </w:r>
          </w:p>
        </w:tc>
        <w:tc>
          <w:tcPr>
            <w:tcW w:w="4201" w:type="dxa"/>
          </w:tcPr>
          <w:p w14:paraId="43AD50D7" w14:textId="1AC2956A" w:rsidR="000E26B3" w:rsidRDefault="000E26B3" w:rsidP="00C14679">
            <w:pPr>
              <w:pStyle w:val="Questionbodytext"/>
              <w:numPr>
                <w:ilvl w:val="0"/>
                <w:numId w:val="22"/>
              </w:numPr>
              <w:ind w:left="311" w:hanging="283"/>
            </w:pPr>
            <w:r>
              <w:t xml:space="preserve">Various </w:t>
            </w:r>
            <w:r w:rsidR="00725905">
              <w:t>funding model</w:t>
            </w:r>
            <w:r>
              <w:t xml:space="preserve">s were proposed when the </w:t>
            </w:r>
            <w:r w:rsidR="00DE63F4">
              <w:t>current</w:t>
            </w:r>
            <w:r>
              <w:t xml:space="preserve"> model was agreed</w:t>
            </w:r>
            <w:r w:rsidR="00DE63F4">
              <w:t xml:space="preserve">. The current model was the only option considered viable. For example, the price-per-meter installed model was rejected </w:t>
            </w:r>
            <w:r>
              <w:t xml:space="preserve">as </w:t>
            </w:r>
            <w:r w:rsidR="00DE63F4">
              <w:t xml:space="preserve">it was considered to </w:t>
            </w:r>
            <w:r>
              <w:t>infringe on individual competitive contracts</w:t>
            </w:r>
            <w:r w:rsidR="00DE63F4">
              <w:t>. There is no evidence to suggest a different outcome would be reached now</w:t>
            </w:r>
          </w:p>
          <w:p w14:paraId="0DA289FC" w14:textId="5AC7F275" w:rsidR="001418A6" w:rsidRDefault="001418A6" w:rsidP="00C14679">
            <w:pPr>
              <w:pStyle w:val="Questionbodytext"/>
              <w:numPr>
                <w:ilvl w:val="0"/>
                <w:numId w:val="22"/>
              </w:numPr>
              <w:ind w:left="311" w:hanging="283"/>
            </w:pPr>
            <w:r>
              <w:t>Doesn’t address the concern that non-SMDA members are benefitting from the outputs of the Scheme without contributing to the Scheme’s upkeep</w:t>
            </w:r>
          </w:p>
        </w:tc>
      </w:tr>
      <w:tr w:rsidR="00445D05" w14:paraId="036FC8C8" w14:textId="77777777" w:rsidTr="00C14679">
        <w:tc>
          <w:tcPr>
            <w:tcW w:w="1838" w:type="dxa"/>
          </w:tcPr>
          <w:p w14:paraId="49C3623E" w14:textId="687B015A" w:rsidR="00445D05" w:rsidRDefault="00445D05" w:rsidP="00C14679">
            <w:pPr>
              <w:pStyle w:val="Questionbodytext"/>
              <w:numPr>
                <w:ilvl w:val="0"/>
                <w:numId w:val="43"/>
              </w:numPr>
              <w:ind w:left="306" w:hanging="284"/>
            </w:pPr>
            <w:r>
              <w:t>The SMDA Scheme is funded through the SEC</w:t>
            </w:r>
          </w:p>
        </w:tc>
        <w:tc>
          <w:tcPr>
            <w:tcW w:w="2977" w:type="dxa"/>
          </w:tcPr>
          <w:p w14:paraId="57BD0011" w14:textId="77777777" w:rsidR="00445D05" w:rsidRDefault="00445D05" w:rsidP="00C14679">
            <w:pPr>
              <w:pStyle w:val="Questionbodytext"/>
              <w:numPr>
                <w:ilvl w:val="0"/>
                <w:numId w:val="22"/>
              </w:numPr>
              <w:ind w:left="311" w:hanging="283"/>
            </w:pPr>
            <w:r>
              <w:t>Ensures a fair split of funding across all industry beneficiaries</w:t>
            </w:r>
          </w:p>
          <w:p w14:paraId="679CCC26" w14:textId="70B38F7A" w:rsidR="00445D05" w:rsidRDefault="00445D05" w:rsidP="00C14679">
            <w:pPr>
              <w:pStyle w:val="Questionbodytext"/>
              <w:numPr>
                <w:ilvl w:val="0"/>
                <w:numId w:val="22"/>
              </w:numPr>
              <w:ind w:left="311" w:hanging="283"/>
            </w:pPr>
            <w:r>
              <w:t>Gives the SEC the option to change scheme provider, for example if performance was an issue</w:t>
            </w:r>
          </w:p>
        </w:tc>
        <w:tc>
          <w:tcPr>
            <w:tcW w:w="4201" w:type="dxa"/>
          </w:tcPr>
          <w:p w14:paraId="0550AFAA" w14:textId="1101142A" w:rsidR="00445D05" w:rsidRDefault="00864010" w:rsidP="00C14679">
            <w:pPr>
              <w:pStyle w:val="Questionbodytext"/>
              <w:numPr>
                <w:ilvl w:val="0"/>
                <w:numId w:val="22"/>
              </w:numPr>
              <w:ind w:left="311" w:hanging="283"/>
            </w:pPr>
            <w:r w:rsidRPr="00864010">
              <w:t>SEC Panel is unable to have input into the governance of the SMDA Scheme, nor have any control over the running costs. The proposed mitigation would be to appoint a Panel representative to the SMDA Board, which would also provide independent scrutiny of the SMDA Scheme.</w:t>
            </w:r>
          </w:p>
        </w:tc>
      </w:tr>
      <w:tr w:rsidR="00445D05" w14:paraId="4C8644AE" w14:textId="77777777" w:rsidTr="00C14679">
        <w:tc>
          <w:tcPr>
            <w:tcW w:w="1838" w:type="dxa"/>
          </w:tcPr>
          <w:p w14:paraId="6775E554" w14:textId="00D11B4F" w:rsidR="00445D05" w:rsidRDefault="00445D05" w:rsidP="00C14679">
            <w:pPr>
              <w:pStyle w:val="Questionbodytext"/>
              <w:numPr>
                <w:ilvl w:val="0"/>
                <w:numId w:val="43"/>
              </w:numPr>
              <w:ind w:left="306" w:hanging="284"/>
            </w:pPr>
            <w:r>
              <w:lastRenderedPageBreak/>
              <w:t xml:space="preserve">DCC collects the charges as pass-through, </w:t>
            </w:r>
            <w:proofErr w:type="gramStart"/>
            <w:r>
              <w:t>similar to</w:t>
            </w:r>
            <w:proofErr w:type="gramEnd"/>
            <w:r>
              <w:t xml:space="preserve"> Alt HAN funding </w:t>
            </w:r>
          </w:p>
        </w:tc>
        <w:tc>
          <w:tcPr>
            <w:tcW w:w="2977" w:type="dxa"/>
          </w:tcPr>
          <w:p w14:paraId="30EBB9C8" w14:textId="21474EF7" w:rsidR="00445D05" w:rsidRDefault="00445D05" w:rsidP="00C14679">
            <w:pPr>
              <w:pStyle w:val="Questionbodytext"/>
              <w:numPr>
                <w:ilvl w:val="0"/>
                <w:numId w:val="22"/>
              </w:numPr>
              <w:ind w:left="311" w:hanging="283"/>
            </w:pPr>
            <w:r>
              <w:t>Ensures a fair split of funding across all industry beneficiaries</w:t>
            </w:r>
          </w:p>
        </w:tc>
        <w:tc>
          <w:tcPr>
            <w:tcW w:w="4201" w:type="dxa"/>
          </w:tcPr>
          <w:p w14:paraId="5E430792" w14:textId="4A2B8B56" w:rsidR="00445D05" w:rsidRDefault="00445D05" w:rsidP="00C14679">
            <w:pPr>
              <w:pStyle w:val="Questionbodytext"/>
              <w:numPr>
                <w:ilvl w:val="0"/>
                <w:numId w:val="22"/>
              </w:numPr>
              <w:ind w:left="311" w:hanging="283"/>
            </w:pPr>
            <w:r>
              <w:t xml:space="preserve">Would mean the governance of the SMDA Scheme would sit completely outside of the SEC Panel, but would still require approval from SEC Panel for any proposed changes </w:t>
            </w:r>
          </w:p>
        </w:tc>
      </w:tr>
      <w:tr w:rsidR="00445D05" w14:paraId="40DA554D" w14:textId="77777777" w:rsidTr="00C14679">
        <w:tc>
          <w:tcPr>
            <w:tcW w:w="1838" w:type="dxa"/>
          </w:tcPr>
          <w:p w14:paraId="68FDE281" w14:textId="06EFD3D6" w:rsidR="00445D05" w:rsidRDefault="00445D05" w:rsidP="00C14679">
            <w:pPr>
              <w:pStyle w:val="Questionbodytext"/>
              <w:numPr>
                <w:ilvl w:val="0"/>
                <w:numId w:val="43"/>
              </w:numPr>
              <w:ind w:left="306" w:hanging="284"/>
            </w:pPr>
            <w:r>
              <w:t>SMDA Co becomes a contracted service provider to DCC</w:t>
            </w:r>
          </w:p>
        </w:tc>
        <w:tc>
          <w:tcPr>
            <w:tcW w:w="2977" w:type="dxa"/>
          </w:tcPr>
          <w:p w14:paraId="3028B2BF" w14:textId="77777777" w:rsidR="00445D05" w:rsidRDefault="00445D05" w:rsidP="00C14679">
            <w:pPr>
              <w:pStyle w:val="Questionbodytext"/>
              <w:numPr>
                <w:ilvl w:val="0"/>
                <w:numId w:val="22"/>
              </w:numPr>
              <w:ind w:left="311" w:hanging="283"/>
            </w:pPr>
            <w:r>
              <w:t>Ensures a fair split of funding across all industry beneficiaries</w:t>
            </w:r>
          </w:p>
          <w:p w14:paraId="50082D67" w14:textId="00A59DD5" w:rsidR="00445D05" w:rsidRDefault="00445D05" w:rsidP="00C14679">
            <w:pPr>
              <w:pStyle w:val="Questionbodytext"/>
              <w:numPr>
                <w:ilvl w:val="0"/>
                <w:numId w:val="22"/>
              </w:numPr>
              <w:ind w:left="311" w:hanging="283"/>
            </w:pPr>
            <w:r>
              <w:t>Costs could be scrutinised by DCC</w:t>
            </w:r>
          </w:p>
          <w:p w14:paraId="6EE7518B" w14:textId="0EB43070" w:rsidR="00445D05" w:rsidRDefault="00445D05" w:rsidP="00C14679">
            <w:pPr>
              <w:pStyle w:val="Questionbodytext"/>
              <w:numPr>
                <w:ilvl w:val="0"/>
                <w:numId w:val="22"/>
              </w:numPr>
              <w:ind w:left="311" w:hanging="283"/>
            </w:pPr>
            <w:r>
              <w:t>DCC could choose to use SMDA to test Comms Hubs</w:t>
            </w:r>
          </w:p>
        </w:tc>
        <w:tc>
          <w:tcPr>
            <w:tcW w:w="4201" w:type="dxa"/>
          </w:tcPr>
          <w:p w14:paraId="4A12FAD7" w14:textId="017B4096" w:rsidR="00445D05" w:rsidRDefault="00445D05" w:rsidP="00C14679">
            <w:pPr>
              <w:pStyle w:val="Questionbodytext"/>
              <w:numPr>
                <w:ilvl w:val="0"/>
                <w:numId w:val="22"/>
              </w:numPr>
              <w:ind w:left="311" w:hanging="283"/>
            </w:pPr>
            <w:r>
              <w:t>May lose some level of independence, depending on contractual requirements agreed with DCC</w:t>
            </w:r>
          </w:p>
          <w:p w14:paraId="3B3023CD" w14:textId="5DB8E621" w:rsidR="00445D05" w:rsidRDefault="00445D05" w:rsidP="00C14679">
            <w:pPr>
              <w:pStyle w:val="Questionbodytext"/>
              <w:numPr>
                <w:ilvl w:val="0"/>
                <w:numId w:val="22"/>
              </w:numPr>
              <w:ind w:left="311" w:hanging="283"/>
            </w:pPr>
            <w:r>
              <w:t xml:space="preserve">Doesn’t guarantee that manufacturers would have to use the SMDA Scheme </w:t>
            </w:r>
          </w:p>
        </w:tc>
      </w:tr>
      <w:tr w:rsidR="00445D05" w14:paraId="14B857EF" w14:textId="77777777" w:rsidTr="00C14679">
        <w:tc>
          <w:tcPr>
            <w:tcW w:w="1838" w:type="dxa"/>
          </w:tcPr>
          <w:p w14:paraId="6267236F" w14:textId="71116144" w:rsidR="00445D05" w:rsidRDefault="00445D05" w:rsidP="00C14679">
            <w:pPr>
              <w:pStyle w:val="Questionbodytext"/>
              <w:numPr>
                <w:ilvl w:val="0"/>
                <w:numId w:val="43"/>
              </w:numPr>
              <w:ind w:left="306" w:hanging="284"/>
            </w:pPr>
            <w:r>
              <w:t>The SMDA Scheme becomes subsumed into, and operated by, DCC</w:t>
            </w:r>
          </w:p>
        </w:tc>
        <w:tc>
          <w:tcPr>
            <w:tcW w:w="2977" w:type="dxa"/>
          </w:tcPr>
          <w:p w14:paraId="655D3A47" w14:textId="0803194A" w:rsidR="00445D05" w:rsidRDefault="00445D05" w:rsidP="00C14679">
            <w:pPr>
              <w:pStyle w:val="Questionbodytext"/>
              <w:numPr>
                <w:ilvl w:val="0"/>
                <w:numId w:val="22"/>
              </w:numPr>
              <w:ind w:left="311" w:hanging="283"/>
            </w:pPr>
            <w:r>
              <w:t>Costs could be shared across all industry participants, through DCC charging mechanism</w:t>
            </w:r>
          </w:p>
          <w:p w14:paraId="29C73689" w14:textId="29666DE8" w:rsidR="00445D05" w:rsidRDefault="00445D05" w:rsidP="00C14679">
            <w:pPr>
              <w:pStyle w:val="Questionbodytext"/>
              <w:numPr>
                <w:ilvl w:val="0"/>
                <w:numId w:val="22"/>
              </w:numPr>
              <w:ind w:left="311" w:hanging="283"/>
            </w:pPr>
            <w:r>
              <w:t>Could continue to use existing SMDA processes so reduced risk of increased set up costs</w:t>
            </w:r>
          </w:p>
        </w:tc>
        <w:tc>
          <w:tcPr>
            <w:tcW w:w="4201" w:type="dxa"/>
          </w:tcPr>
          <w:p w14:paraId="4E6149AC" w14:textId="77777777" w:rsidR="00445D05" w:rsidRDefault="00445D05" w:rsidP="00C14679">
            <w:pPr>
              <w:pStyle w:val="Questionbodytext"/>
              <w:numPr>
                <w:ilvl w:val="0"/>
                <w:numId w:val="22"/>
              </w:numPr>
              <w:ind w:left="311" w:hanging="283"/>
            </w:pPr>
            <w:r>
              <w:t>Would lose benefit of independence from testing inputs and outputs</w:t>
            </w:r>
          </w:p>
          <w:p w14:paraId="0676A65B" w14:textId="1EBFFA93" w:rsidR="00445D05" w:rsidRDefault="00445D05" w:rsidP="00C14679">
            <w:pPr>
              <w:pStyle w:val="Questionbodytext"/>
              <w:numPr>
                <w:ilvl w:val="0"/>
                <w:numId w:val="22"/>
              </w:numPr>
              <w:ind w:left="311" w:hanging="283"/>
            </w:pPr>
            <w:r>
              <w:t>DCC is currently not set up to undertake testing directly, rather it facilitates manufacturers to be able to undertake their own testing, therefore unclear who would be performing interchangeability testing under this option</w:t>
            </w:r>
          </w:p>
          <w:p w14:paraId="3DB004A2" w14:textId="4C70CEF2" w:rsidR="00445D05" w:rsidRDefault="00445D05" w:rsidP="00C14679">
            <w:pPr>
              <w:pStyle w:val="Questionbodytext"/>
              <w:numPr>
                <w:ilvl w:val="0"/>
                <w:numId w:val="22"/>
              </w:numPr>
              <w:ind w:left="311" w:hanging="283"/>
            </w:pPr>
            <w:r>
              <w:t>DCC is not mandated to test meters</w:t>
            </w:r>
          </w:p>
          <w:p w14:paraId="5A83FE1C" w14:textId="406E5391" w:rsidR="00445D05" w:rsidRDefault="00445D05" w:rsidP="00C14679">
            <w:pPr>
              <w:pStyle w:val="Questionbodytext"/>
              <w:numPr>
                <w:ilvl w:val="0"/>
                <w:numId w:val="22"/>
              </w:numPr>
              <w:ind w:left="311" w:hanging="283"/>
            </w:pPr>
            <w:r>
              <w:t>Could cause issues with cost justification model for DCC (Ofgem)</w:t>
            </w:r>
          </w:p>
        </w:tc>
      </w:tr>
      <w:tr w:rsidR="00445D05" w14:paraId="7D96212F" w14:textId="77777777" w:rsidTr="00C14679">
        <w:tc>
          <w:tcPr>
            <w:tcW w:w="1838" w:type="dxa"/>
          </w:tcPr>
          <w:p w14:paraId="1072E457" w14:textId="42CD570E" w:rsidR="00445D05" w:rsidRDefault="00445D05" w:rsidP="00C14679">
            <w:pPr>
              <w:pStyle w:val="Questionbodytext"/>
              <w:numPr>
                <w:ilvl w:val="0"/>
                <w:numId w:val="43"/>
              </w:numPr>
              <w:ind w:left="306" w:hanging="284"/>
            </w:pPr>
            <w:r>
              <w:t xml:space="preserve">The SMDA Scheme is replaced with a new assurance mechanism provided through the DCC </w:t>
            </w:r>
          </w:p>
        </w:tc>
        <w:tc>
          <w:tcPr>
            <w:tcW w:w="2977" w:type="dxa"/>
          </w:tcPr>
          <w:p w14:paraId="22AEA5C3" w14:textId="0CECD666" w:rsidR="00445D05" w:rsidRDefault="00445D05" w:rsidP="00C14679">
            <w:pPr>
              <w:pStyle w:val="Questionbodytext"/>
              <w:numPr>
                <w:ilvl w:val="0"/>
                <w:numId w:val="22"/>
              </w:numPr>
              <w:ind w:left="311" w:hanging="283"/>
            </w:pPr>
            <w:r>
              <w:t>Costs could be shared across all industry participants, through DCC charging mechanism</w:t>
            </w:r>
          </w:p>
        </w:tc>
        <w:tc>
          <w:tcPr>
            <w:tcW w:w="4201" w:type="dxa"/>
          </w:tcPr>
          <w:p w14:paraId="6C85F9BF" w14:textId="55F1AA46" w:rsidR="00445D05" w:rsidRDefault="00445D05" w:rsidP="00C14679">
            <w:pPr>
              <w:pStyle w:val="Questionbodytext"/>
              <w:numPr>
                <w:ilvl w:val="0"/>
                <w:numId w:val="22"/>
              </w:numPr>
              <w:ind w:left="311" w:hanging="283"/>
            </w:pPr>
            <w:r>
              <w:t>Would lose benefit of independence from testing inputs and outputs</w:t>
            </w:r>
          </w:p>
          <w:p w14:paraId="075F5352" w14:textId="33E26A9E" w:rsidR="00445D05" w:rsidRDefault="00445D05" w:rsidP="00C14679">
            <w:pPr>
              <w:pStyle w:val="Questionbodytext"/>
              <w:numPr>
                <w:ilvl w:val="0"/>
                <w:numId w:val="22"/>
              </w:numPr>
              <w:ind w:left="311" w:hanging="283"/>
            </w:pPr>
            <w:r>
              <w:t>Could result in additional costs to industry if new processes need to be established</w:t>
            </w:r>
          </w:p>
          <w:p w14:paraId="787B9727" w14:textId="579AE951" w:rsidR="00445D05" w:rsidRDefault="00445D05" w:rsidP="00C14679">
            <w:pPr>
              <w:pStyle w:val="Questionbodytext"/>
              <w:numPr>
                <w:ilvl w:val="0"/>
                <w:numId w:val="22"/>
              </w:numPr>
              <w:ind w:left="311" w:hanging="283"/>
            </w:pPr>
            <w:r>
              <w:t>DCC is currently not set up to undertake testing directly, rather it facilitates manufacturers to be able to undertake their own testing, therefore unclear who would be performing interchangeability testing under this option</w:t>
            </w:r>
          </w:p>
          <w:p w14:paraId="7A6959F3" w14:textId="77777777" w:rsidR="00445D05" w:rsidRDefault="00445D05" w:rsidP="00C14679">
            <w:pPr>
              <w:pStyle w:val="Questionbodytext"/>
              <w:numPr>
                <w:ilvl w:val="0"/>
                <w:numId w:val="22"/>
              </w:numPr>
              <w:ind w:left="311" w:hanging="283"/>
            </w:pPr>
            <w:r>
              <w:t>SMDA issues independent assurance to manufacturers which can be used by parties in the events of disputes. Unclear whether DCC could do the same</w:t>
            </w:r>
          </w:p>
          <w:p w14:paraId="26CA010D" w14:textId="4B4EE512" w:rsidR="00445D05" w:rsidRDefault="00445D05" w:rsidP="00C14679">
            <w:pPr>
              <w:pStyle w:val="Questionbodytext"/>
              <w:numPr>
                <w:ilvl w:val="0"/>
                <w:numId w:val="22"/>
              </w:numPr>
              <w:ind w:left="311" w:hanging="283"/>
            </w:pPr>
            <w:r>
              <w:t>DCC not mandated to test meters</w:t>
            </w:r>
          </w:p>
          <w:p w14:paraId="27801FA2" w14:textId="77777777" w:rsidR="00445D05" w:rsidRDefault="00445D05" w:rsidP="00C14679">
            <w:pPr>
              <w:pStyle w:val="Questionbodytext"/>
              <w:numPr>
                <w:ilvl w:val="0"/>
                <w:numId w:val="22"/>
              </w:numPr>
              <w:ind w:left="311" w:hanging="283"/>
            </w:pPr>
            <w:r>
              <w:t>Could lose SMDA Governance structure</w:t>
            </w:r>
          </w:p>
          <w:p w14:paraId="211A009C" w14:textId="794A5FDE" w:rsidR="00445D05" w:rsidRDefault="00445D05" w:rsidP="00C14679">
            <w:pPr>
              <w:pStyle w:val="Questionbodytext"/>
              <w:numPr>
                <w:ilvl w:val="0"/>
                <w:numId w:val="22"/>
              </w:numPr>
              <w:ind w:left="311" w:hanging="283"/>
            </w:pPr>
            <w:r>
              <w:lastRenderedPageBreak/>
              <w:t>Could cause issues with cost justification model for DCC (Ofgem)</w:t>
            </w:r>
          </w:p>
        </w:tc>
      </w:tr>
      <w:tr w:rsidR="00445D05" w14:paraId="33086E14" w14:textId="77777777" w:rsidTr="00C14679">
        <w:tc>
          <w:tcPr>
            <w:tcW w:w="1838" w:type="dxa"/>
          </w:tcPr>
          <w:p w14:paraId="0383F0FA" w14:textId="588B08C9" w:rsidR="00445D05" w:rsidRDefault="00445D05" w:rsidP="00C14679">
            <w:pPr>
              <w:pStyle w:val="Questionbodytext"/>
              <w:numPr>
                <w:ilvl w:val="0"/>
                <w:numId w:val="43"/>
              </w:numPr>
              <w:ind w:left="306" w:hanging="284"/>
            </w:pPr>
            <w:r>
              <w:lastRenderedPageBreak/>
              <w:t>The SMDA Scheme is mandated via BEIS</w:t>
            </w:r>
          </w:p>
        </w:tc>
        <w:tc>
          <w:tcPr>
            <w:tcW w:w="2977" w:type="dxa"/>
          </w:tcPr>
          <w:p w14:paraId="7E3D8F85" w14:textId="77777777" w:rsidR="00445D05" w:rsidRDefault="00445D05" w:rsidP="00C14679">
            <w:pPr>
              <w:pStyle w:val="Questionbodytext"/>
              <w:numPr>
                <w:ilvl w:val="0"/>
                <w:numId w:val="22"/>
              </w:numPr>
              <w:ind w:left="311" w:hanging="283"/>
            </w:pPr>
            <w:r>
              <w:t>Would require all industry participants to use the Scheme, thereby increasing device submissions and revenue</w:t>
            </w:r>
          </w:p>
          <w:p w14:paraId="5ADE677F" w14:textId="77777777" w:rsidR="00445D05" w:rsidRDefault="00445D05" w:rsidP="00C14679">
            <w:pPr>
              <w:pStyle w:val="Questionbodytext"/>
              <w:numPr>
                <w:ilvl w:val="0"/>
                <w:numId w:val="22"/>
              </w:numPr>
              <w:ind w:left="311" w:hanging="283"/>
            </w:pPr>
            <w:r>
              <w:t>Ensures a fair split of funding across all industry beneficiaries</w:t>
            </w:r>
          </w:p>
          <w:p w14:paraId="77C065AF" w14:textId="2DD5D1F4" w:rsidR="00445D05" w:rsidRDefault="00445D05" w:rsidP="00C14679">
            <w:pPr>
              <w:pStyle w:val="Questionbodytext"/>
              <w:numPr>
                <w:ilvl w:val="0"/>
                <w:numId w:val="22"/>
              </w:numPr>
              <w:ind w:left="311" w:hanging="283"/>
            </w:pPr>
            <w:r>
              <w:t>Similar model already working successfully in the form of the CPA</w:t>
            </w:r>
          </w:p>
        </w:tc>
        <w:tc>
          <w:tcPr>
            <w:tcW w:w="4201" w:type="dxa"/>
          </w:tcPr>
          <w:p w14:paraId="2B09D3A0" w14:textId="48D12A15" w:rsidR="00445D05" w:rsidRDefault="00445D05" w:rsidP="00C14679">
            <w:pPr>
              <w:pStyle w:val="Questionbodytext"/>
              <w:numPr>
                <w:ilvl w:val="0"/>
                <w:numId w:val="22"/>
              </w:numPr>
              <w:ind w:left="311" w:hanging="283"/>
            </w:pPr>
            <w:r>
              <w:t>Following discussions with BEIS, they have confirmed that this option Is not viable as the SMDA Scheme is an independent, industry-owned scheme</w:t>
            </w:r>
          </w:p>
        </w:tc>
      </w:tr>
      <w:tr w:rsidR="00445D05" w14:paraId="72C62906" w14:textId="77777777" w:rsidTr="00C14679">
        <w:tc>
          <w:tcPr>
            <w:tcW w:w="1838" w:type="dxa"/>
          </w:tcPr>
          <w:p w14:paraId="453E1C72" w14:textId="05356E23" w:rsidR="00445D05" w:rsidRDefault="00445D05" w:rsidP="00C14679">
            <w:pPr>
              <w:pStyle w:val="Questionbodytext"/>
              <w:numPr>
                <w:ilvl w:val="0"/>
                <w:numId w:val="43"/>
              </w:numPr>
              <w:ind w:left="306" w:hanging="284"/>
            </w:pPr>
            <w:r>
              <w:t>No change to current funding model</w:t>
            </w:r>
          </w:p>
        </w:tc>
        <w:tc>
          <w:tcPr>
            <w:tcW w:w="2977" w:type="dxa"/>
          </w:tcPr>
          <w:p w14:paraId="7AD613AF" w14:textId="77777777" w:rsidR="00445D05" w:rsidRDefault="00445D05" w:rsidP="00C14679">
            <w:pPr>
              <w:pStyle w:val="Questionbodytext"/>
              <w:numPr>
                <w:ilvl w:val="0"/>
                <w:numId w:val="22"/>
              </w:numPr>
              <w:ind w:left="311" w:hanging="283"/>
            </w:pPr>
          </w:p>
        </w:tc>
        <w:tc>
          <w:tcPr>
            <w:tcW w:w="4201" w:type="dxa"/>
          </w:tcPr>
          <w:p w14:paraId="1B8450EB" w14:textId="522C34F8" w:rsidR="00445D05" w:rsidRDefault="00445D05" w:rsidP="00C14679">
            <w:pPr>
              <w:pStyle w:val="Questionbodytext"/>
              <w:numPr>
                <w:ilvl w:val="0"/>
                <w:numId w:val="22"/>
              </w:numPr>
              <w:ind w:left="311" w:hanging="283"/>
            </w:pPr>
            <w:r>
              <w:t>Significant risk that the SMDA Scheme becomes unviable</w:t>
            </w:r>
          </w:p>
          <w:p w14:paraId="081A10FE" w14:textId="77777777" w:rsidR="00445D05" w:rsidRDefault="00445D05" w:rsidP="00C14679">
            <w:pPr>
              <w:pStyle w:val="Questionbodytext"/>
              <w:numPr>
                <w:ilvl w:val="0"/>
                <w:numId w:val="22"/>
              </w:numPr>
              <w:ind w:left="311" w:hanging="283"/>
            </w:pPr>
            <w:r>
              <w:t>JIP, NAO report and BEIS independent report recommendations will not be met</w:t>
            </w:r>
          </w:p>
          <w:p w14:paraId="01BE0B5A" w14:textId="59BD7778" w:rsidR="00445D05" w:rsidRDefault="00445D05" w:rsidP="00C14679">
            <w:pPr>
              <w:pStyle w:val="Questionbodytext"/>
              <w:numPr>
                <w:ilvl w:val="0"/>
                <w:numId w:val="22"/>
              </w:numPr>
              <w:ind w:left="311" w:hanging="283"/>
            </w:pPr>
            <w:r>
              <w:t>Key element of BEIS assurance framework would be missing</w:t>
            </w:r>
          </w:p>
        </w:tc>
      </w:tr>
    </w:tbl>
    <w:bookmarkEnd w:id="0"/>
    <w:p w14:paraId="07902219" w14:textId="21419FBD" w:rsidR="001418A6" w:rsidRPr="00C14679" w:rsidRDefault="006963BF" w:rsidP="008D4C0A">
      <w:pPr>
        <w:rPr>
          <w:i/>
          <w:iCs/>
        </w:rPr>
      </w:pPr>
      <w:r w:rsidRPr="00C14679">
        <w:rPr>
          <w:i/>
          <w:iCs/>
        </w:rPr>
        <w:t>Table 1 – Funding Options</w:t>
      </w:r>
    </w:p>
    <w:p w14:paraId="06F78FC5" w14:textId="77777777" w:rsidR="006963BF" w:rsidRDefault="006963BF" w:rsidP="008D4C0A"/>
    <w:p w14:paraId="67D1DEAE" w14:textId="73668B26" w:rsidR="00A7686C" w:rsidRDefault="008D4C0A" w:rsidP="008D4C0A">
      <w:r>
        <w:t xml:space="preserve">Of all the options considered, securing the funding of </w:t>
      </w:r>
      <w:r w:rsidR="004C6904">
        <w:t xml:space="preserve">the </w:t>
      </w:r>
      <w:r>
        <w:t xml:space="preserve">SMDA </w:t>
      </w:r>
      <w:r w:rsidR="004C6904">
        <w:t xml:space="preserve">Scheme </w:t>
      </w:r>
      <w:r>
        <w:t xml:space="preserve">via a mechanism to which all Energy Suppliers (as the key beneficiaries of SMDA) </w:t>
      </w:r>
      <w:r w:rsidR="004C6904">
        <w:t xml:space="preserve">contribute </w:t>
      </w:r>
      <w:r>
        <w:t xml:space="preserve">appears to be the most viable and appropriate option. As the SEC is a multi-Party agreement which defines the rights and obligations of </w:t>
      </w:r>
      <w:r w:rsidR="004C6904">
        <w:t>E</w:t>
      </w:r>
      <w:r>
        <w:t xml:space="preserve">nergy </w:t>
      </w:r>
      <w:r w:rsidR="004C6904">
        <w:t>S</w:t>
      </w:r>
      <w:r>
        <w:t xml:space="preserve">uppliers, </w:t>
      </w:r>
      <w:r w:rsidR="004C6904">
        <w:t>N</w:t>
      </w:r>
      <w:r>
        <w:t xml:space="preserve">etwork </w:t>
      </w:r>
      <w:r w:rsidR="004C6904">
        <w:t>O</w:t>
      </w:r>
      <w:r>
        <w:t>perators and other relevant parties involved in the end</w:t>
      </w:r>
      <w:r w:rsidR="004C6904">
        <w:t>-</w:t>
      </w:r>
      <w:r>
        <w:t>to</w:t>
      </w:r>
      <w:r w:rsidR="004C6904">
        <w:t>-</w:t>
      </w:r>
      <w:r>
        <w:t xml:space="preserve">end management of smart metering in GB, funding the costs of the SMDA Scheme through the SEC </w:t>
      </w:r>
      <w:r w:rsidR="00A7686C">
        <w:t>(</w:t>
      </w:r>
      <w:r w:rsidR="00C14679">
        <w:t>O</w:t>
      </w:r>
      <w:r w:rsidR="00A7686C">
        <w:t xml:space="preserve">ption 3 above) </w:t>
      </w:r>
      <w:r>
        <w:t xml:space="preserve">seems to be the most logical solution. </w:t>
      </w:r>
    </w:p>
    <w:p w14:paraId="27BD8732" w14:textId="0A9095DC" w:rsidR="008D4C0A" w:rsidRDefault="008D4C0A" w:rsidP="008D4C0A">
      <w:r>
        <w:t xml:space="preserve">The SEC includes the ability to set a fair and equitable charging methodology which is used as a vehicle to ensure that the required level of funding is provided by those who rely on the prescribed services. </w:t>
      </w:r>
      <w:r w:rsidR="004C6904">
        <w:t xml:space="preserve">SEC </w:t>
      </w:r>
      <w:r>
        <w:t>Section K</w:t>
      </w:r>
      <w:r w:rsidR="004C6904">
        <w:t xml:space="preserve"> ‘Charging Methodology’</w:t>
      </w:r>
      <w:r>
        <w:t xml:space="preserve"> provides the charging methodology for similar initiatives including </w:t>
      </w:r>
      <w:r w:rsidR="004C6904">
        <w:t>the Alternative Home Area Network (</w:t>
      </w:r>
      <w:r>
        <w:t>Alt HAN</w:t>
      </w:r>
      <w:r w:rsidR="004C6904">
        <w:t>) arrangements</w:t>
      </w:r>
      <w:r>
        <w:t xml:space="preserve"> </w:t>
      </w:r>
      <w:r w:rsidR="004C6904">
        <w:t xml:space="preserve">(Section </w:t>
      </w:r>
      <w:r>
        <w:t>K5A</w:t>
      </w:r>
      <w:r w:rsidR="004C6904">
        <w:t>),</w:t>
      </w:r>
      <w:r>
        <w:t xml:space="preserve"> and </w:t>
      </w:r>
      <w:r w:rsidR="004C6904">
        <w:t xml:space="preserve">SEC </w:t>
      </w:r>
      <w:r>
        <w:t xml:space="preserve">Section J </w:t>
      </w:r>
      <w:r w:rsidR="004C6904">
        <w:t xml:space="preserve">‘Charges’ </w:t>
      </w:r>
      <w:r>
        <w:t xml:space="preserve">provides for payment of charges. </w:t>
      </w:r>
    </w:p>
    <w:p w14:paraId="1F3DE695" w14:textId="77777777" w:rsidR="008D4C0A" w:rsidRDefault="008D4C0A" w:rsidP="008D4C0A"/>
    <w:p w14:paraId="2CF853CB" w14:textId="77777777" w:rsidR="008D4C0A" w:rsidRDefault="008D4C0A" w:rsidP="008D4C0A">
      <w:pPr>
        <w:pStyle w:val="Heading2"/>
      </w:pPr>
      <w:r>
        <w:t>Engagement between SMDA and SEC to date</w:t>
      </w:r>
    </w:p>
    <w:p w14:paraId="4DB3694A" w14:textId="3A74075B" w:rsidR="008D4C0A" w:rsidRDefault="008D4C0A" w:rsidP="008D4C0A">
      <w:r>
        <w:t>In January</w:t>
      </w:r>
      <w:r w:rsidR="004C6904">
        <w:t xml:space="preserve"> 2020</w:t>
      </w:r>
      <w:r>
        <w:t xml:space="preserve">, SEC </w:t>
      </w:r>
      <w:r w:rsidR="004C6904">
        <w:t xml:space="preserve">Draft Proposal DP111 </w:t>
      </w:r>
      <w:r>
        <w:t xml:space="preserve">was raised highlighting the problem </w:t>
      </w:r>
      <w:r w:rsidR="004C6904">
        <w:t xml:space="preserve">the </w:t>
      </w:r>
      <w:r>
        <w:t xml:space="preserve">SMDA </w:t>
      </w:r>
      <w:r w:rsidR="004C6904">
        <w:t xml:space="preserve">Scheme </w:t>
      </w:r>
      <w:r>
        <w:t xml:space="preserve">is facing and requesting a change to the SEC to allow </w:t>
      </w:r>
      <w:r w:rsidR="004C6904">
        <w:t xml:space="preserve">the </w:t>
      </w:r>
      <w:r w:rsidR="00C6008F">
        <w:t>S</w:t>
      </w:r>
      <w:r w:rsidR="004C6904">
        <w:t xml:space="preserve">cheme </w:t>
      </w:r>
      <w:r>
        <w:t>to be funded through this mechanism. In March</w:t>
      </w:r>
      <w:r w:rsidR="004C6904">
        <w:t xml:space="preserve"> 2020</w:t>
      </w:r>
      <w:r>
        <w:t xml:space="preserve">, members of the SMDA Board </w:t>
      </w:r>
      <w:r w:rsidR="004C6904">
        <w:t>attended</w:t>
      </w:r>
      <w:r>
        <w:t xml:space="preserve"> the SEC Panel</w:t>
      </w:r>
      <w:r w:rsidR="004C6904">
        <w:t xml:space="preserve"> meeting</w:t>
      </w:r>
      <w:r>
        <w:t xml:space="preserve">, outlining the rationale for the </w:t>
      </w:r>
      <w:r w:rsidR="004C6904">
        <w:t>m</w:t>
      </w:r>
      <w:r>
        <w:t xml:space="preserve">odification. The SEC Panel recognised the issue and the value that </w:t>
      </w:r>
      <w:r w:rsidR="004C6904">
        <w:t xml:space="preserve">the </w:t>
      </w:r>
      <w:r>
        <w:t xml:space="preserve">SMDA </w:t>
      </w:r>
      <w:r w:rsidR="004C6904">
        <w:t xml:space="preserve">Scheme </w:t>
      </w:r>
      <w:r>
        <w:t>brings to the industry. As such, it was agreed that a joint consultation should be developed to seek feedback from SMDA Members and SEC Parties on whether and how this proposed funding model could work in practice.</w:t>
      </w:r>
    </w:p>
    <w:p w14:paraId="76DB0DDA" w14:textId="24C39D79" w:rsidR="008D4C0A" w:rsidRDefault="008D4C0A" w:rsidP="008D4C0A">
      <w:r>
        <w:lastRenderedPageBreak/>
        <w:t>This consultation is therefore designed to give both SEC Parties and SMDA Members an opportunity to shape the design of the proposed funding model, to ensure that the agreed approach is sustainable and fair across all industry participants.</w:t>
      </w:r>
    </w:p>
    <w:p w14:paraId="7F7CFF66" w14:textId="77777777" w:rsidR="008D4C0A" w:rsidRDefault="008D4C0A" w:rsidP="008D4C0A"/>
    <w:p w14:paraId="4CAF5975" w14:textId="104AF2D9" w:rsidR="008D4C0A" w:rsidRDefault="008D4C0A" w:rsidP="008D4C0A">
      <w:pPr>
        <w:pStyle w:val="Heading2"/>
      </w:pPr>
      <w:r>
        <w:t xml:space="preserve">Proposed </w:t>
      </w:r>
      <w:r w:rsidR="004C6904">
        <w:t>a</w:t>
      </w:r>
      <w:r>
        <w:t>pproach</w:t>
      </w:r>
    </w:p>
    <w:p w14:paraId="7E07C1AE" w14:textId="12F7211F" w:rsidR="008D4C0A" w:rsidRDefault="008D4C0A" w:rsidP="008D4C0A">
      <w:r>
        <w:t xml:space="preserve">As part of the SEC Modification </w:t>
      </w:r>
      <w:r w:rsidR="004C6904">
        <w:t>P</w:t>
      </w:r>
      <w:r>
        <w:t xml:space="preserve">rocess, a </w:t>
      </w:r>
      <w:r w:rsidR="004C6904">
        <w:t>p</w:t>
      </w:r>
      <w:r>
        <w:t xml:space="preserve">roblem </w:t>
      </w:r>
      <w:r w:rsidR="004C6904">
        <w:t>s</w:t>
      </w:r>
      <w:r>
        <w:t>tatement has been drafted, and</w:t>
      </w:r>
      <w:r w:rsidR="004C6904">
        <w:t>,</w:t>
      </w:r>
      <w:r>
        <w:t xml:space="preserve"> once finalised, will move through to the solution design stage of the process. This consultation is designed to provide answers to several outstanding questions and </w:t>
      </w:r>
      <w:r w:rsidR="00BF1EC9">
        <w:t xml:space="preserve">help to </w:t>
      </w:r>
      <w:r>
        <w:t xml:space="preserve">shape the solution proposed.  </w:t>
      </w:r>
    </w:p>
    <w:p w14:paraId="1EE65753" w14:textId="77777777" w:rsidR="00BF1EC9" w:rsidRDefault="00BF1EC9" w:rsidP="008D4C0A">
      <w:r>
        <w:t xml:space="preserve">This consultation is formed of two parts. The first section focuses on the broader question of whether the SMDA Scheme is valued by the industry and if so, which funding model would be most appropriate to ensure its longevity. </w:t>
      </w:r>
    </w:p>
    <w:p w14:paraId="5D67F8DA" w14:textId="7EE44753" w:rsidR="008D4C0A" w:rsidRDefault="00BF1EC9" w:rsidP="00542DE0">
      <w:r>
        <w:t xml:space="preserve">The second section </w:t>
      </w:r>
      <w:proofErr w:type="gramStart"/>
      <w:r>
        <w:t>hones</w:t>
      </w:r>
      <w:r w:rsidR="00A7686C">
        <w:t xml:space="preserve"> in</w:t>
      </w:r>
      <w:proofErr w:type="gramEnd"/>
      <w:r w:rsidR="00A7686C">
        <w:t xml:space="preserve"> specifically</w:t>
      </w:r>
      <w:r>
        <w:t xml:space="preserve"> on </w:t>
      </w:r>
      <w:r w:rsidR="00A7686C">
        <w:t>Option 3 as listed in Table 1</w:t>
      </w:r>
      <w:r>
        <w:t xml:space="preserve">, that of the SMDA Scheme being funded through the SEC, as at this stage this is viewed as the most suitable solution. For this option, the preferred </w:t>
      </w:r>
      <w:r w:rsidR="008D4C0A">
        <w:t xml:space="preserve">approach is for </w:t>
      </w:r>
      <w:r w:rsidR="004C6904">
        <w:t xml:space="preserve">the </w:t>
      </w:r>
      <w:r w:rsidR="008D4C0A">
        <w:t>SMDA</w:t>
      </w:r>
      <w:r w:rsidR="004C6904">
        <w:t xml:space="preserve"> Scheme</w:t>
      </w:r>
      <w:r w:rsidR="008D4C0A">
        <w:t xml:space="preserve">’s fixed costs to be covered by the SEC budget, on-charged to Users by the DCC. Variable charges would continue to be funded by </w:t>
      </w:r>
      <w:r w:rsidR="00C0046E">
        <w:t>M</w:t>
      </w:r>
      <w:r w:rsidR="008D4C0A">
        <w:t xml:space="preserve">anufacturers submitting </w:t>
      </w:r>
      <w:r w:rsidR="004C6904">
        <w:t>D</w:t>
      </w:r>
      <w:r w:rsidR="008D4C0A">
        <w:t xml:space="preserve">evices to </w:t>
      </w:r>
      <w:r w:rsidR="004C6904">
        <w:t xml:space="preserve">the </w:t>
      </w:r>
      <w:r w:rsidR="008D4C0A">
        <w:t>SMDA</w:t>
      </w:r>
      <w:r w:rsidR="00C6008F">
        <w:t xml:space="preserve"> Scheme</w:t>
      </w:r>
      <w:r w:rsidR="008D4C0A">
        <w:t xml:space="preserve"> for testing. As </w:t>
      </w:r>
      <w:r w:rsidR="00A7686C">
        <w:t xml:space="preserve">not all </w:t>
      </w:r>
      <w:r w:rsidR="004C6904">
        <w:t>D</w:t>
      </w:r>
      <w:r w:rsidR="008D4C0A">
        <w:t xml:space="preserve">evice </w:t>
      </w:r>
      <w:r w:rsidR="00C0046E">
        <w:t>M</w:t>
      </w:r>
      <w:r w:rsidR="008D4C0A">
        <w:t>anufacturers are SEC Parties, this would ensure the cost of the Scheme continues to be split across all SMDA member groups.</w:t>
      </w:r>
      <w:r w:rsidR="009B48D9">
        <w:t xml:space="preserve"> </w:t>
      </w:r>
      <w:r w:rsidR="008D4C0A">
        <w:t xml:space="preserve">Other areas </w:t>
      </w:r>
      <w:r w:rsidR="009B48D9">
        <w:t>under</w:t>
      </w:r>
      <w:r w:rsidR="008D4C0A">
        <w:t xml:space="preserve"> </w:t>
      </w:r>
      <w:r w:rsidR="009B48D9">
        <w:t xml:space="preserve">consideration </w:t>
      </w:r>
      <w:r w:rsidR="008D4C0A">
        <w:t xml:space="preserve">include whether all SEC Parties should be required to pay, and the governance processes that should exist should this model be adopted. </w:t>
      </w:r>
    </w:p>
    <w:p w14:paraId="03DC4088" w14:textId="77777777" w:rsidR="009B48D9" w:rsidRDefault="009B48D9" w:rsidP="00542DE0"/>
    <w:p w14:paraId="7705CA4C" w14:textId="77777777" w:rsidR="006A172D" w:rsidRDefault="00C30802" w:rsidP="00C30802">
      <w:pPr>
        <w:pStyle w:val="Subtitle"/>
        <w:pageBreakBefore/>
      </w:pPr>
      <w:r>
        <w:lastRenderedPageBreak/>
        <w:t>Respondent details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E25A4D" w14:paraId="7E6DD0A7" w14:textId="77777777" w:rsidTr="00BF1EC9">
        <w:trPr>
          <w:tblHeader/>
        </w:trPr>
        <w:tc>
          <w:tcPr>
            <w:tcW w:w="5000" w:type="pct"/>
            <w:gridSpan w:val="2"/>
            <w:shd w:val="clear" w:color="auto" w:fill="007C31"/>
          </w:tcPr>
          <w:p w14:paraId="342EB1F5" w14:textId="77777777" w:rsidR="00E25A4D" w:rsidRPr="00687160" w:rsidRDefault="00E25A4D" w:rsidP="00BF1EC9">
            <w:pPr>
              <w:pStyle w:val="Questiontitle"/>
              <w:rPr>
                <w:color w:val="007C31"/>
              </w:rPr>
            </w:pPr>
            <w:r>
              <w:t>Respondent details</w:t>
            </w:r>
          </w:p>
        </w:tc>
      </w:tr>
      <w:tr w:rsidR="00E25A4D" w14:paraId="5839ECDF" w14:textId="77777777" w:rsidTr="00E25A4D">
        <w:tc>
          <w:tcPr>
            <w:tcW w:w="1400" w:type="pct"/>
          </w:tcPr>
          <w:p w14:paraId="55EA8FE7" w14:textId="77777777" w:rsidR="00E25A4D" w:rsidRPr="00C30802" w:rsidRDefault="00E25A4D" w:rsidP="00BF1EC9">
            <w:pPr>
              <w:pStyle w:val="Questionbodytext"/>
              <w:rPr>
                <w:b/>
              </w:rPr>
            </w:pPr>
            <w:r>
              <w:rPr>
                <w:b/>
              </w:rPr>
              <w:t>Name</w:t>
            </w:r>
          </w:p>
        </w:tc>
        <w:sdt>
          <w:sdtPr>
            <w:id w:val="-754973557"/>
            <w:placeholder>
              <w:docPart w:val="23D4E4CD0E62453A9F34692665ACE9B1"/>
            </w:placeholder>
            <w:temporary/>
            <w:showingPlcHdr/>
            <w15:appearance w15:val="hidden"/>
          </w:sdtPr>
          <w:sdtEndPr/>
          <w:sdtContent>
            <w:tc>
              <w:tcPr>
                <w:tcW w:w="3600" w:type="pct"/>
              </w:tcPr>
              <w:p w14:paraId="229F66DD" w14:textId="77777777" w:rsidR="00E25A4D" w:rsidRDefault="00E25A4D" w:rsidP="00BF1EC9">
                <w:pPr>
                  <w:pStyle w:val="Questionbodytext"/>
                </w:pPr>
                <w:r w:rsidRPr="004F77A6">
                  <w:rPr>
                    <w:rStyle w:val="PlaceholderText"/>
                  </w:rPr>
                  <w:t xml:space="preserve">Click </w:t>
                </w:r>
                <w:r>
                  <w:rPr>
                    <w:rStyle w:val="PlaceholderText"/>
                  </w:rPr>
                  <w:t>and insert your name</w:t>
                </w:r>
              </w:p>
            </w:tc>
          </w:sdtContent>
        </w:sdt>
      </w:tr>
      <w:tr w:rsidR="00E25A4D" w14:paraId="1902C5E5" w14:textId="77777777" w:rsidTr="00E25A4D">
        <w:tc>
          <w:tcPr>
            <w:tcW w:w="1400" w:type="pct"/>
          </w:tcPr>
          <w:p w14:paraId="414116E1" w14:textId="77777777" w:rsidR="00E25A4D" w:rsidRPr="00C30802" w:rsidRDefault="00E25A4D" w:rsidP="00BF1EC9">
            <w:pPr>
              <w:pStyle w:val="Questionbodytext"/>
              <w:rPr>
                <w:b/>
              </w:rPr>
            </w:pPr>
            <w:r>
              <w:rPr>
                <w:b/>
              </w:rPr>
              <w:t>Organisation</w:t>
            </w:r>
          </w:p>
        </w:tc>
        <w:sdt>
          <w:sdtPr>
            <w:id w:val="-1476146406"/>
            <w:placeholder>
              <w:docPart w:val="9E81BD9F46A84F2DB7875DFB92B043B9"/>
            </w:placeholder>
            <w:temporary/>
            <w:showingPlcHdr/>
            <w15:appearance w15:val="hidden"/>
          </w:sdtPr>
          <w:sdtEndPr/>
          <w:sdtContent>
            <w:tc>
              <w:tcPr>
                <w:tcW w:w="3600" w:type="pct"/>
              </w:tcPr>
              <w:p w14:paraId="791796D8" w14:textId="77777777" w:rsidR="00E25A4D" w:rsidRDefault="00E25A4D" w:rsidP="00BF1EC9">
                <w:pPr>
                  <w:pStyle w:val="Questionbodytext"/>
                </w:pPr>
                <w:r w:rsidRPr="004F77A6">
                  <w:rPr>
                    <w:rStyle w:val="PlaceholderText"/>
                  </w:rPr>
                  <w:t xml:space="preserve">Click </w:t>
                </w:r>
                <w:r>
                  <w:rPr>
                    <w:rStyle w:val="PlaceholderText"/>
                  </w:rPr>
                  <w:t>and insert the name of the organisation you are responding for</w:t>
                </w:r>
              </w:p>
            </w:tc>
          </w:sdtContent>
        </w:sdt>
      </w:tr>
      <w:tr w:rsidR="00E25A4D" w14:paraId="050D1737" w14:textId="77777777" w:rsidTr="00E25A4D">
        <w:tc>
          <w:tcPr>
            <w:tcW w:w="1400" w:type="pct"/>
          </w:tcPr>
          <w:p w14:paraId="1A6EAB8C" w14:textId="77777777" w:rsidR="00E25A4D" w:rsidRDefault="00E25A4D" w:rsidP="00BF1EC9">
            <w:pPr>
              <w:pStyle w:val="Questionbodytext"/>
              <w:rPr>
                <w:b/>
              </w:rPr>
            </w:pPr>
            <w:r>
              <w:rPr>
                <w:b/>
              </w:rPr>
              <w:t>Phone number</w:t>
            </w:r>
          </w:p>
        </w:tc>
        <w:sdt>
          <w:sdtPr>
            <w:id w:val="612334753"/>
            <w:placeholder>
              <w:docPart w:val="53655EE9A6DE46B4B03563AA646316F7"/>
            </w:placeholder>
            <w:temporary/>
            <w:showingPlcHdr/>
            <w15:appearance w15:val="hidden"/>
          </w:sdtPr>
          <w:sdtEndPr/>
          <w:sdtContent>
            <w:tc>
              <w:tcPr>
                <w:tcW w:w="3600" w:type="pct"/>
              </w:tcPr>
              <w:p w14:paraId="22B7ED08" w14:textId="77777777" w:rsidR="00E25A4D" w:rsidRDefault="00E25A4D" w:rsidP="00BF1EC9">
                <w:pPr>
                  <w:pStyle w:val="Questionbodytext"/>
                </w:pPr>
                <w:r w:rsidRPr="004F77A6">
                  <w:rPr>
                    <w:rStyle w:val="PlaceholderText"/>
                  </w:rPr>
                  <w:t xml:space="preserve">Click </w:t>
                </w:r>
                <w:r>
                  <w:rPr>
                    <w:rStyle w:val="PlaceholderText"/>
                  </w:rPr>
                  <w:t>and insert a phone number we can call you on with any queries</w:t>
                </w:r>
              </w:p>
            </w:tc>
          </w:sdtContent>
        </w:sdt>
      </w:tr>
    </w:tbl>
    <w:p w14:paraId="62403B25" w14:textId="690B5B77" w:rsidR="0022344C" w:rsidRDefault="0022344C" w:rsidP="002F5392"/>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E25A4D" w14:paraId="25C3CBC5" w14:textId="77777777" w:rsidTr="00BF1EC9">
        <w:trPr>
          <w:tblHeader/>
        </w:trPr>
        <w:tc>
          <w:tcPr>
            <w:tcW w:w="5000" w:type="pct"/>
            <w:gridSpan w:val="2"/>
            <w:shd w:val="clear" w:color="auto" w:fill="007C31"/>
          </w:tcPr>
          <w:p w14:paraId="615C1CA5" w14:textId="77777777" w:rsidR="00E25A4D" w:rsidRPr="00687160" w:rsidRDefault="00E25A4D" w:rsidP="00BF1EC9">
            <w:pPr>
              <w:pStyle w:val="Questiontitle"/>
              <w:rPr>
                <w:color w:val="007C31"/>
              </w:rPr>
            </w:pPr>
            <w:r>
              <w:t>Confidential information</w:t>
            </w:r>
          </w:p>
        </w:tc>
      </w:tr>
      <w:tr w:rsidR="00E25A4D" w14:paraId="6B56F769" w14:textId="77777777" w:rsidTr="00BF1EC9">
        <w:trPr>
          <w:tblHeader/>
        </w:trPr>
        <w:tc>
          <w:tcPr>
            <w:tcW w:w="5000" w:type="pct"/>
            <w:gridSpan w:val="2"/>
          </w:tcPr>
          <w:p w14:paraId="636D18A2" w14:textId="77777777" w:rsidR="00E25A4D" w:rsidRPr="00285942" w:rsidRDefault="00E25A4D" w:rsidP="00BF1EC9">
            <w:pPr>
              <w:pStyle w:val="Questionheader"/>
              <w:jc w:val="left"/>
            </w:pPr>
            <w:r>
              <w:t>Does your response contain any confidential information?</w:t>
            </w:r>
          </w:p>
        </w:tc>
      </w:tr>
      <w:tr w:rsidR="00E25A4D" w14:paraId="76453231" w14:textId="77777777" w:rsidTr="004B676D">
        <w:tc>
          <w:tcPr>
            <w:tcW w:w="1400" w:type="pct"/>
          </w:tcPr>
          <w:p w14:paraId="025E5AF4" w14:textId="77777777" w:rsidR="00C41EC0" w:rsidRPr="00C30802" w:rsidRDefault="00C41EC0" w:rsidP="00BF1EC9">
            <w:pPr>
              <w:pStyle w:val="Questionbodytext"/>
              <w:rPr>
                <w:b/>
              </w:rPr>
            </w:pPr>
            <w:r>
              <w:rPr>
                <w:b/>
              </w:rPr>
              <w:t>Response</w:t>
            </w:r>
          </w:p>
        </w:tc>
        <w:sdt>
          <w:sdtPr>
            <w:id w:val="2026977850"/>
            <w:placeholder>
              <w:docPart w:val="4ABFE18E6CFB4D758A58FE3C359E279E"/>
            </w:placeholder>
            <w:temporary/>
            <w:showingPlcHdr/>
            <w:comboBox>
              <w:listItem w:displayText="Yes" w:value="Yes"/>
              <w:listItem w:displayText="No" w:value="No"/>
            </w:comboBox>
          </w:sdtPr>
          <w:sdtEndPr/>
          <w:sdtContent>
            <w:tc>
              <w:tcPr>
                <w:tcW w:w="3600" w:type="pct"/>
              </w:tcPr>
              <w:p w14:paraId="78D3F404" w14:textId="77777777" w:rsidR="00E25A4D" w:rsidRDefault="00E25A4D" w:rsidP="00BF1EC9">
                <w:pPr>
                  <w:pStyle w:val="Questionbodytext"/>
                </w:pPr>
                <w:r w:rsidRPr="004F77A6">
                  <w:rPr>
                    <w:rStyle w:val="PlaceholderText"/>
                  </w:rPr>
                  <w:t>C</w:t>
                </w:r>
                <w:r>
                  <w:rPr>
                    <w:rStyle w:val="PlaceholderText"/>
                  </w:rPr>
                  <w:t>lick and select your response</w:t>
                </w:r>
              </w:p>
            </w:tc>
          </w:sdtContent>
        </w:sdt>
      </w:tr>
      <w:tr w:rsidR="00E25A4D" w14:paraId="2349070E" w14:textId="77777777" w:rsidTr="00E25A4D">
        <w:tc>
          <w:tcPr>
            <w:tcW w:w="5000" w:type="pct"/>
            <w:gridSpan w:val="2"/>
          </w:tcPr>
          <w:p w14:paraId="57A37291" w14:textId="77777777" w:rsidR="00C41EC0" w:rsidRPr="00C41EC0" w:rsidRDefault="00E25A4D" w:rsidP="004371AB">
            <w:pPr>
              <w:pStyle w:val="Questionbodytext"/>
            </w:pPr>
            <w:r w:rsidRPr="00C41EC0">
              <w:t xml:space="preserve">If ‘yes’, please clearly mark all confidential information (e.g. in </w:t>
            </w:r>
            <w:r w:rsidRPr="00C136A6">
              <w:rPr>
                <w:color w:val="FF0000"/>
              </w:rPr>
              <w:t>red font</w:t>
            </w:r>
            <w:r w:rsidRPr="00C41EC0">
              <w:t>).</w:t>
            </w:r>
          </w:p>
          <w:p w14:paraId="346F0CC1" w14:textId="16C48692" w:rsidR="00C41EC0" w:rsidRDefault="00C41EC0" w:rsidP="004371AB">
            <w:pPr>
              <w:pStyle w:val="Questionbodytext"/>
            </w:pPr>
            <w:r w:rsidRPr="00C41EC0">
              <w:t xml:space="preserve">Any confidential responses </w:t>
            </w:r>
            <w:r w:rsidR="008D4C0A">
              <w:t>may</w:t>
            </w:r>
            <w:r w:rsidRPr="00C41EC0">
              <w:t xml:space="preserve"> be shared with the </w:t>
            </w:r>
            <w:r w:rsidR="004C6904">
              <w:t xml:space="preserve">SEC Panel, </w:t>
            </w:r>
            <w:r w:rsidR="008D4C0A">
              <w:t xml:space="preserve">SEC </w:t>
            </w:r>
            <w:r w:rsidRPr="00C41EC0">
              <w:t xml:space="preserve">Change Board and the Authority under a </w:t>
            </w:r>
            <w:r w:rsidR="00C03279" w:rsidRPr="00C136A6">
              <w:rPr>
                <w:b/>
                <w:color w:val="FF0000"/>
              </w:rPr>
              <w:t>R</w:t>
            </w:r>
            <w:r w:rsidRPr="00C136A6">
              <w:rPr>
                <w:b/>
                <w:color w:val="FF0000"/>
              </w:rPr>
              <w:t>ed</w:t>
            </w:r>
            <w:r w:rsidRPr="00C136A6">
              <w:rPr>
                <w:color w:val="FF0000"/>
              </w:rPr>
              <w:t xml:space="preserve"> </w:t>
            </w:r>
            <w:r w:rsidRPr="00C41EC0">
              <w:t xml:space="preserve">classification in accordance with the </w:t>
            </w:r>
            <w:r w:rsidR="00AF2270">
              <w:t xml:space="preserve">SEC </w:t>
            </w:r>
            <w:r w:rsidRPr="00C41EC0">
              <w:t>Panel Information P</w:t>
            </w:r>
            <w:r w:rsidR="004371AB">
              <w:t>o</w:t>
            </w:r>
            <w:r w:rsidRPr="00C41EC0">
              <w:t>licy</w:t>
            </w:r>
            <w:r w:rsidR="001254F0">
              <w:t>, and with the SMDA Board.</w:t>
            </w:r>
          </w:p>
        </w:tc>
      </w:tr>
    </w:tbl>
    <w:p w14:paraId="43A06DBE" w14:textId="77777777" w:rsidR="004371AB" w:rsidRDefault="004371AB" w:rsidP="002F5392"/>
    <w:p w14:paraId="7C9EDAB3" w14:textId="1B9440A9" w:rsidR="00C30802" w:rsidRDefault="00C30802" w:rsidP="00C30802">
      <w:pPr>
        <w:pStyle w:val="Subtitle"/>
        <w:pageBreakBefore/>
      </w:pPr>
      <w:r>
        <w:lastRenderedPageBreak/>
        <w:t>Consultation questions</w:t>
      </w:r>
      <w:r w:rsidR="009C034F">
        <w:t xml:space="preserve"> – part 1</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375D68" w14:paraId="28A42D82" w14:textId="77777777" w:rsidTr="00BF1EC9">
        <w:trPr>
          <w:tblHeader/>
        </w:trPr>
        <w:tc>
          <w:tcPr>
            <w:tcW w:w="5000" w:type="pct"/>
            <w:gridSpan w:val="2"/>
            <w:shd w:val="clear" w:color="auto" w:fill="007C31"/>
          </w:tcPr>
          <w:p w14:paraId="75390C92" w14:textId="77777777" w:rsidR="00375D68" w:rsidRPr="00687160" w:rsidRDefault="00EF290F" w:rsidP="00375D68">
            <w:pPr>
              <w:pStyle w:val="Questiontitle"/>
              <w:rPr>
                <w:color w:val="007C31"/>
              </w:rPr>
            </w:pPr>
            <w:r>
              <w:t>Question 1</w:t>
            </w:r>
          </w:p>
        </w:tc>
      </w:tr>
      <w:tr w:rsidR="00C30802" w14:paraId="0D017D20" w14:textId="77777777" w:rsidTr="00C30802">
        <w:trPr>
          <w:tblHeader/>
        </w:trPr>
        <w:tc>
          <w:tcPr>
            <w:tcW w:w="5000" w:type="pct"/>
            <w:gridSpan w:val="2"/>
          </w:tcPr>
          <w:p w14:paraId="71816B62" w14:textId="4C8A6218" w:rsidR="00EF754E" w:rsidRPr="00EF754E" w:rsidRDefault="008D4C0A" w:rsidP="008D4C0A">
            <w:pPr>
              <w:pStyle w:val="Questionheader"/>
              <w:jc w:val="left"/>
              <w:rPr>
                <w:i/>
              </w:rPr>
            </w:pPr>
            <w:r>
              <w:t>What type of industry participant are you</w:t>
            </w:r>
            <w:r w:rsidR="00EF290F">
              <w:t>?</w:t>
            </w:r>
          </w:p>
        </w:tc>
      </w:tr>
      <w:tr w:rsidR="00C30802" w14:paraId="0E7C6FAA" w14:textId="77777777" w:rsidTr="00C30802">
        <w:tc>
          <w:tcPr>
            <w:tcW w:w="790" w:type="pct"/>
          </w:tcPr>
          <w:p w14:paraId="0D29E51B" w14:textId="77777777" w:rsidR="00C30802" w:rsidRPr="00C30802" w:rsidRDefault="00C30802" w:rsidP="00EF290F">
            <w:pPr>
              <w:pStyle w:val="Questionbodytext"/>
              <w:keepNext/>
              <w:rPr>
                <w:b/>
              </w:rPr>
            </w:pPr>
            <w:r w:rsidRPr="00C30802">
              <w:rPr>
                <w:b/>
              </w:rPr>
              <w:t>Response</w:t>
            </w:r>
          </w:p>
        </w:tc>
        <w:sdt>
          <w:sdtPr>
            <w:id w:val="2134439361"/>
            <w:placeholder>
              <w:docPart w:val="9BDF9BB875C04720BEB9A7B097A34AF4"/>
            </w:placeholder>
            <w:temporary/>
            <w:showingPlcHdr/>
            <w:comboBox>
              <w:listItem w:displayText="Large Energy Supplier" w:value="Large Energy Supplier"/>
              <w:listItem w:displayText="Medium Energy Supplier" w:value="Medium Energy Supplier"/>
              <w:listItem w:displayText="Small Energy Supplier" w:value="Small Energy Supplier"/>
              <w:listItem w:displayText="Meter Asset Provider (MAP)" w:value="Meter Asset Provider (MAP)"/>
              <w:listItem w:displayText="Device Manufacturer" w:value="Device Manufacturer"/>
              <w:listItem w:displayText="Electricity Network Operator" w:value="Electricity Network Operator"/>
              <w:listItem w:displayText="Gas Network Operator" w:value="Gas Network Operator"/>
              <w:listItem w:displayText="Other (please specify)" w:value="Other (please specify)"/>
            </w:comboBox>
          </w:sdtPr>
          <w:sdtEndPr/>
          <w:sdtContent>
            <w:tc>
              <w:tcPr>
                <w:tcW w:w="4210" w:type="pct"/>
              </w:tcPr>
              <w:p w14:paraId="1B47044B" w14:textId="77777777" w:rsidR="00C30802" w:rsidRDefault="00897C69" w:rsidP="00EF290F">
                <w:pPr>
                  <w:pStyle w:val="Questionbodytext"/>
                  <w:keepNext/>
                </w:pPr>
                <w:r w:rsidRPr="004F77A6">
                  <w:rPr>
                    <w:rStyle w:val="PlaceholderText"/>
                  </w:rPr>
                  <w:t>C</w:t>
                </w:r>
                <w:r>
                  <w:rPr>
                    <w:rStyle w:val="PlaceholderText"/>
                  </w:rPr>
                  <w:t>lick and select your response</w:t>
                </w:r>
              </w:p>
            </w:tc>
          </w:sdtContent>
        </w:sdt>
      </w:tr>
    </w:tbl>
    <w:p w14:paraId="13C3CC9C" w14:textId="77777777" w:rsidR="00375D68" w:rsidRDefault="00375D68" w:rsidP="00375D68"/>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EF290F" w14:paraId="19C1C4DE" w14:textId="77777777" w:rsidTr="00BF1EC9">
        <w:trPr>
          <w:tblHeader/>
        </w:trPr>
        <w:tc>
          <w:tcPr>
            <w:tcW w:w="5000" w:type="pct"/>
            <w:gridSpan w:val="2"/>
            <w:shd w:val="clear" w:color="auto" w:fill="007C31"/>
          </w:tcPr>
          <w:p w14:paraId="598D389D" w14:textId="77777777" w:rsidR="00EF290F" w:rsidRPr="00687160" w:rsidRDefault="00EF290F" w:rsidP="00BF1EC9">
            <w:pPr>
              <w:pStyle w:val="Questiontitle"/>
              <w:rPr>
                <w:color w:val="007C31"/>
              </w:rPr>
            </w:pPr>
            <w:r>
              <w:t>Question 2</w:t>
            </w:r>
          </w:p>
        </w:tc>
      </w:tr>
      <w:tr w:rsidR="00EF290F" w14:paraId="1FB6F86C" w14:textId="77777777" w:rsidTr="00BF1EC9">
        <w:trPr>
          <w:tblHeader/>
        </w:trPr>
        <w:tc>
          <w:tcPr>
            <w:tcW w:w="5000" w:type="pct"/>
            <w:gridSpan w:val="2"/>
          </w:tcPr>
          <w:p w14:paraId="4F8E4341" w14:textId="164C80CE" w:rsidR="00EF290F" w:rsidRPr="00EF754E" w:rsidRDefault="008D4C0A" w:rsidP="00BF1EC9">
            <w:pPr>
              <w:pStyle w:val="Questionheader"/>
              <w:jc w:val="left"/>
              <w:rPr>
                <w:i/>
              </w:rPr>
            </w:pPr>
            <w:r>
              <w:t>Are you an SMDA Member, a SEC Party, or both?</w:t>
            </w:r>
          </w:p>
        </w:tc>
      </w:tr>
      <w:tr w:rsidR="00EF290F" w14:paraId="0F4C2ED6" w14:textId="77777777" w:rsidTr="00BF1EC9">
        <w:tc>
          <w:tcPr>
            <w:tcW w:w="790" w:type="pct"/>
          </w:tcPr>
          <w:p w14:paraId="4964F89D" w14:textId="77777777" w:rsidR="00EF290F" w:rsidRPr="00C30802" w:rsidRDefault="00EF290F" w:rsidP="00EF290F">
            <w:pPr>
              <w:pStyle w:val="Questionbodytext"/>
              <w:keepNext/>
              <w:rPr>
                <w:b/>
              </w:rPr>
            </w:pPr>
            <w:r w:rsidRPr="00C30802">
              <w:rPr>
                <w:b/>
              </w:rPr>
              <w:t>Response</w:t>
            </w:r>
          </w:p>
        </w:tc>
        <w:sdt>
          <w:sdtPr>
            <w:id w:val="-702007482"/>
            <w:placeholder>
              <w:docPart w:val="404867FB45B14292B46B9FFCB5435FCE"/>
            </w:placeholder>
            <w:temporary/>
            <w:showingPlcHdr/>
            <w:comboBox>
              <w:listItem w:displayText="SMDA Member only" w:value="SMDA Member only"/>
              <w:listItem w:displayText="SEC Party only" w:value="SEC Party only"/>
              <w:listItem w:displayText="Both" w:value="Both"/>
              <w:listItem w:displayText="Neither" w:value="Neither"/>
            </w:comboBox>
          </w:sdtPr>
          <w:sdtEndPr/>
          <w:sdtContent>
            <w:tc>
              <w:tcPr>
                <w:tcW w:w="4210" w:type="pct"/>
              </w:tcPr>
              <w:p w14:paraId="41A26D69" w14:textId="77777777" w:rsidR="00EF290F" w:rsidRDefault="00EF290F" w:rsidP="00EF290F">
                <w:pPr>
                  <w:pStyle w:val="Questionbodytext"/>
                  <w:keepNext/>
                </w:pPr>
                <w:r w:rsidRPr="004F77A6">
                  <w:rPr>
                    <w:rStyle w:val="PlaceholderText"/>
                  </w:rPr>
                  <w:t>C</w:t>
                </w:r>
                <w:r>
                  <w:rPr>
                    <w:rStyle w:val="PlaceholderText"/>
                  </w:rPr>
                  <w:t>lick and select your response</w:t>
                </w:r>
              </w:p>
            </w:tc>
          </w:sdtContent>
        </w:sdt>
      </w:tr>
    </w:tbl>
    <w:p w14:paraId="34AF3F91" w14:textId="4D852F4D" w:rsidR="00EF290F" w:rsidRDefault="00EF290F" w:rsidP="00EF290F"/>
    <w:p w14:paraId="5A0DBB92" w14:textId="77777777" w:rsidR="000E47B4" w:rsidRDefault="009F2635" w:rsidP="00EF290F">
      <w:r>
        <w:t>Following the NAO’s report into the smart meter rollout, BEIS undertook some analysis into the levels of testing being conducted by industry participants. Both the preliminary analysis and the independent review that BEIS commissioned outlined that “</w:t>
      </w:r>
      <w:r w:rsidRPr="00930A29">
        <w:rPr>
          <w:i/>
          <w:iCs/>
        </w:rPr>
        <w:t>energy suppliers and other relevant parts of industry support are reliant on the SMDA Scheme to provide assurance over interoperability on change.</w:t>
      </w:r>
      <w:r>
        <w:t>”</w:t>
      </w:r>
      <w:r w:rsidR="00B95018">
        <w:t xml:space="preserve"> </w:t>
      </w:r>
    </w:p>
    <w:p w14:paraId="0CA1A9A9" w14:textId="7B933964" w:rsidR="00B95018" w:rsidRDefault="009C7D68" w:rsidP="00EF290F">
      <w:r>
        <w:t>Based on this feedback, we are keen to confirm this position with SEC Parties and therefore confirm the importance of the SMDA Scheme to industry.</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EF290F" w14:paraId="567F2EBF" w14:textId="77777777" w:rsidTr="00BF1EC9">
        <w:trPr>
          <w:tblHeader/>
        </w:trPr>
        <w:tc>
          <w:tcPr>
            <w:tcW w:w="5000" w:type="pct"/>
            <w:gridSpan w:val="2"/>
            <w:shd w:val="clear" w:color="auto" w:fill="007C31"/>
          </w:tcPr>
          <w:p w14:paraId="42266861" w14:textId="77777777" w:rsidR="00EF290F" w:rsidRPr="00687160" w:rsidRDefault="00EF290F" w:rsidP="00BF1EC9">
            <w:pPr>
              <w:pStyle w:val="Questiontitle"/>
              <w:rPr>
                <w:color w:val="007C31"/>
              </w:rPr>
            </w:pPr>
            <w:r>
              <w:t>Question 3</w:t>
            </w:r>
          </w:p>
        </w:tc>
      </w:tr>
      <w:tr w:rsidR="00EF290F" w14:paraId="73680CEC" w14:textId="77777777" w:rsidTr="00BF1EC9">
        <w:trPr>
          <w:tblHeader/>
        </w:trPr>
        <w:tc>
          <w:tcPr>
            <w:tcW w:w="5000" w:type="pct"/>
            <w:gridSpan w:val="2"/>
          </w:tcPr>
          <w:p w14:paraId="0E1898E1" w14:textId="488F8E1B" w:rsidR="00EF290F" w:rsidRDefault="000E47B4" w:rsidP="00BF1EC9">
            <w:pPr>
              <w:pStyle w:val="Questionheader"/>
              <w:jc w:val="left"/>
            </w:pPr>
            <w:r>
              <w:t>As an independent test assurance scheme, h</w:t>
            </w:r>
            <w:r w:rsidR="008D4C0A">
              <w:t>ow important is the SMDA Scheme to you in validating interoperability and interchangeability of smart meter devices?</w:t>
            </w:r>
          </w:p>
          <w:p w14:paraId="45E16838" w14:textId="15F84820" w:rsidR="00B83F06" w:rsidRPr="00EF754E" w:rsidRDefault="00B83F06" w:rsidP="00BF1EC9">
            <w:pPr>
              <w:pStyle w:val="Questionheader"/>
              <w:jc w:val="left"/>
              <w:rPr>
                <w:i/>
              </w:rPr>
            </w:pPr>
            <w:r>
              <w:rPr>
                <w:i/>
              </w:rPr>
              <w:t>Please provide your rationale.</w:t>
            </w:r>
          </w:p>
        </w:tc>
      </w:tr>
      <w:tr w:rsidR="00EF290F" w14:paraId="519B44D7" w14:textId="77777777" w:rsidTr="00BF1EC9">
        <w:tc>
          <w:tcPr>
            <w:tcW w:w="790" w:type="pct"/>
          </w:tcPr>
          <w:p w14:paraId="79C4BF1B" w14:textId="77777777" w:rsidR="00EF290F" w:rsidRPr="00C30802" w:rsidRDefault="00EF290F" w:rsidP="00EF290F">
            <w:pPr>
              <w:pStyle w:val="Questionbodytext"/>
              <w:keepNext/>
              <w:rPr>
                <w:b/>
              </w:rPr>
            </w:pPr>
            <w:r w:rsidRPr="00C30802">
              <w:rPr>
                <w:b/>
              </w:rPr>
              <w:t>Response</w:t>
            </w:r>
          </w:p>
        </w:tc>
        <w:sdt>
          <w:sdtPr>
            <w:id w:val="-869226481"/>
            <w:placeholder>
              <w:docPart w:val="F511EAC2837F4A75962421F0F11B63F3"/>
            </w:placeholder>
            <w:temporary/>
            <w:showingPlcHdr/>
            <w:comboBox>
              <w:listItem w:displayText="Very important" w:value="Very important"/>
              <w:listItem w:displayText="Quite important" w:value="Quite important"/>
              <w:listItem w:displayText="Neither important nor unimportant" w:value="Neither important nor unimportant"/>
              <w:listItem w:displayText="Not very important" w:value="Not very important"/>
              <w:listItem w:displayText="Not at all important" w:value="Not at all important"/>
            </w:comboBox>
          </w:sdtPr>
          <w:sdtEndPr/>
          <w:sdtContent>
            <w:tc>
              <w:tcPr>
                <w:tcW w:w="4210" w:type="pct"/>
              </w:tcPr>
              <w:p w14:paraId="0BE454F0" w14:textId="77777777" w:rsidR="00EF290F" w:rsidRDefault="00EF290F" w:rsidP="00EF290F">
                <w:pPr>
                  <w:pStyle w:val="Questionbodytext"/>
                  <w:keepNext/>
                </w:pPr>
                <w:r w:rsidRPr="004F77A6">
                  <w:rPr>
                    <w:rStyle w:val="PlaceholderText"/>
                  </w:rPr>
                  <w:t>C</w:t>
                </w:r>
                <w:r>
                  <w:rPr>
                    <w:rStyle w:val="PlaceholderText"/>
                  </w:rPr>
                  <w:t>lick and select your response</w:t>
                </w:r>
              </w:p>
            </w:tc>
          </w:sdtContent>
        </w:sdt>
      </w:tr>
      <w:tr w:rsidR="00B83F06" w14:paraId="36E6FD30" w14:textId="77777777" w:rsidTr="00BF1EC9">
        <w:tc>
          <w:tcPr>
            <w:tcW w:w="790" w:type="pct"/>
          </w:tcPr>
          <w:p w14:paraId="1827D55D" w14:textId="54840499" w:rsidR="00B83F06" w:rsidRPr="00C30802" w:rsidRDefault="00B83F06" w:rsidP="00B83F06">
            <w:pPr>
              <w:pStyle w:val="Questionbodytext"/>
              <w:rPr>
                <w:b/>
              </w:rPr>
            </w:pPr>
            <w:r w:rsidRPr="00C30802">
              <w:rPr>
                <w:b/>
              </w:rPr>
              <w:t>Rationale</w:t>
            </w:r>
          </w:p>
        </w:tc>
        <w:sdt>
          <w:sdtPr>
            <w:id w:val="1295020195"/>
            <w:placeholder>
              <w:docPart w:val="028A8E8F2AD5493A8F93BF90EEB4C3B7"/>
            </w:placeholder>
            <w:temporary/>
            <w:showingPlcHdr/>
            <w15:appearance w15:val="hidden"/>
          </w:sdtPr>
          <w:sdtEndPr/>
          <w:sdtContent>
            <w:tc>
              <w:tcPr>
                <w:tcW w:w="4210" w:type="pct"/>
              </w:tcPr>
              <w:p w14:paraId="4B3121B5" w14:textId="67B138A6" w:rsidR="00B83F06" w:rsidRDefault="00B83F06" w:rsidP="00B83F06">
                <w:pPr>
                  <w:pStyle w:val="Questionbodytext"/>
                </w:pPr>
                <w:r w:rsidRPr="004F77A6">
                  <w:rPr>
                    <w:rStyle w:val="PlaceholderText"/>
                  </w:rPr>
                  <w:t xml:space="preserve">Click </w:t>
                </w:r>
                <w:r>
                  <w:rPr>
                    <w:rStyle w:val="PlaceholderText"/>
                  </w:rPr>
                  <w:t>and insert the rationale for your response</w:t>
                </w:r>
              </w:p>
            </w:tc>
          </w:sdtContent>
        </w:sdt>
      </w:tr>
    </w:tbl>
    <w:p w14:paraId="7404D2B5" w14:textId="50AFEE28" w:rsidR="00EF290F" w:rsidRDefault="00EF290F" w:rsidP="00EF290F"/>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9C7D68" w14:paraId="67B8CF63" w14:textId="77777777" w:rsidTr="00BF1EC9">
        <w:trPr>
          <w:tblHeader/>
        </w:trPr>
        <w:tc>
          <w:tcPr>
            <w:tcW w:w="5000" w:type="pct"/>
            <w:gridSpan w:val="2"/>
            <w:shd w:val="clear" w:color="auto" w:fill="007C31"/>
          </w:tcPr>
          <w:p w14:paraId="0B341290" w14:textId="710E43A6" w:rsidR="009C7D68" w:rsidRPr="00687160" w:rsidRDefault="009C7D68" w:rsidP="00BF1EC9">
            <w:pPr>
              <w:pStyle w:val="Questiontitle"/>
              <w:rPr>
                <w:color w:val="007C31"/>
              </w:rPr>
            </w:pPr>
            <w:r>
              <w:t>Question 4</w:t>
            </w:r>
          </w:p>
        </w:tc>
      </w:tr>
      <w:tr w:rsidR="009C7D68" w14:paraId="38A31E0F" w14:textId="77777777" w:rsidTr="00BF1EC9">
        <w:trPr>
          <w:tblHeader/>
        </w:trPr>
        <w:tc>
          <w:tcPr>
            <w:tcW w:w="5000" w:type="pct"/>
            <w:gridSpan w:val="2"/>
          </w:tcPr>
          <w:p w14:paraId="37F90832" w14:textId="39B098F2" w:rsidR="009C7D68" w:rsidRPr="00B83F06" w:rsidRDefault="009C7D68" w:rsidP="00BF1EC9">
            <w:pPr>
              <w:pStyle w:val="Questionheader"/>
              <w:jc w:val="left"/>
            </w:pPr>
            <w:r w:rsidRPr="00B83F06">
              <w:t xml:space="preserve">Are there any other </w:t>
            </w:r>
            <w:r>
              <w:t>methods that you currently use to validate interoperability and interchangeability of smart meter devices outside of the SMDA Scheme</w:t>
            </w:r>
            <w:r w:rsidRPr="00B83F06">
              <w:t>?</w:t>
            </w:r>
          </w:p>
          <w:p w14:paraId="67BC29F9" w14:textId="1A0AD303" w:rsidR="009C7D68" w:rsidRPr="00EF754E" w:rsidRDefault="009C7D68" w:rsidP="00BF1EC9">
            <w:pPr>
              <w:pStyle w:val="Questionheader"/>
              <w:jc w:val="left"/>
              <w:rPr>
                <w:i/>
              </w:rPr>
            </w:pPr>
            <w:r w:rsidRPr="00B83F06">
              <w:rPr>
                <w:i/>
              </w:rPr>
              <w:t xml:space="preserve">If so, please outline them here, explaining your rationale for </w:t>
            </w:r>
            <w:r>
              <w:rPr>
                <w:i/>
              </w:rPr>
              <w:t>using</w:t>
            </w:r>
            <w:r w:rsidRPr="00B83F06">
              <w:rPr>
                <w:i/>
              </w:rPr>
              <w:t xml:space="preserve"> this </w:t>
            </w:r>
            <w:r>
              <w:rPr>
                <w:i/>
              </w:rPr>
              <w:t xml:space="preserve">approach, </w:t>
            </w:r>
            <w:proofErr w:type="gramStart"/>
            <w:r>
              <w:rPr>
                <w:i/>
              </w:rPr>
              <w:t>whether or not</w:t>
            </w:r>
            <w:proofErr w:type="gramEnd"/>
            <w:r>
              <w:rPr>
                <w:i/>
              </w:rPr>
              <w:t xml:space="preserve"> it complements the assurance provided by the SMDA Scheme and if not, </w:t>
            </w:r>
            <w:r w:rsidRPr="00B83F06">
              <w:rPr>
                <w:i/>
              </w:rPr>
              <w:t xml:space="preserve">why </w:t>
            </w:r>
            <w:r>
              <w:rPr>
                <w:i/>
              </w:rPr>
              <w:t>your chosen approach is preferred</w:t>
            </w:r>
            <w:r w:rsidRPr="00B83F06">
              <w:rPr>
                <w:i/>
              </w:rPr>
              <w:t>.</w:t>
            </w:r>
          </w:p>
        </w:tc>
      </w:tr>
      <w:tr w:rsidR="009C7D68" w14:paraId="0AADA008" w14:textId="77777777" w:rsidTr="00BF1EC9">
        <w:tc>
          <w:tcPr>
            <w:tcW w:w="790" w:type="pct"/>
          </w:tcPr>
          <w:p w14:paraId="64C4EECD" w14:textId="77777777" w:rsidR="009C7D68" w:rsidRPr="00C30802" w:rsidRDefault="009C7D68" w:rsidP="00BF1EC9">
            <w:pPr>
              <w:pStyle w:val="Questionbodytext"/>
              <w:rPr>
                <w:b/>
              </w:rPr>
            </w:pPr>
            <w:r>
              <w:rPr>
                <w:b/>
              </w:rPr>
              <w:t>Response</w:t>
            </w:r>
          </w:p>
        </w:tc>
        <w:sdt>
          <w:sdtPr>
            <w:id w:val="1006407082"/>
            <w:placeholder>
              <w:docPart w:val="B968BD6EC2C2462A9C2699AEB40360C0"/>
            </w:placeholder>
            <w:temporary/>
            <w:showingPlcHdr/>
            <w15:appearance w15:val="hidden"/>
          </w:sdtPr>
          <w:sdtEndPr/>
          <w:sdtContent>
            <w:tc>
              <w:tcPr>
                <w:tcW w:w="4210" w:type="pct"/>
              </w:tcPr>
              <w:p w14:paraId="720A2801" w14:textId="77777777" w:rsidR="009C7D68" w:rsidRDefault="009C7D68" w:rsidP="00BF1EC9">
                <w:pPr>
                  <w:pStyle w:val="Questionbodytext"/>
                </w:pPr>
                <w:r w:rsidRPr="004F77A6">
                  <w:rPr>
                    <w:rStyle w:val="PlaceholderText"/>
                  </w:rPr>
                  <w:t xml:space="preserve">Click </w:t>
                </w:r>
                <w:r>
                  <w:rPr>
                    <w:rStyle w:val="PlaceholderText"/>
                  </w:rPr>
                  <w:t>and insert your response and any supporting rationale</w:t>
                </w:r>
              </w:p>
            </w:tc>
          </w:sdtContent>
        </w:sdt>
      </w:tr>
    </w:tbl>
    <w:p w14:paraId="053FBD09" w14:textId="7943C28E" w:rsidR="009C034F" w:rsidRDefault="009C034F" w:rsidP="00EF290F"/>
    <w:p w14:paraId="378BBBF2" w14:textId="06B5FE39" w:rsidR="009C034F" w:rsidRDefault="009C034F" w:rsidP="00EF290F"/>
    <w:p w14:paraId="0EE672E1" w14:textId="39D1CE9F" w:rsidR="009C034F" w:rsidRDefault="009C034F" w:rsidP="00EF290F"/>
    <w:p w14:paraId="40F07C09" w14:textId="64D329AD" w:rsidR="009C034F" w:rsidRDefault="009C034F" w:rsidP="00EF290F"/>
    <w:p w14:paraId="13F2CBD5" w14:textId="64827920" w:rsidR="009C034F" w:rsidRDefault="009C034F" w:rsidP="00EF290F"/>
    <w:p w14:paraId="7C6DBD27" w14:textId="18FE7D07" w:rsidR="009C034F" w:rsidRDefault="009C034F" w:rsidP="00EF290F"/>
    <w:p w14:paraId="760F32C2" w14:textId="401B25AD" w:rsidR="009C034F" w:rsidRDefault="009C034F" w:rsidP="00EF290F"/>
    <w:p w14:paraId="7CC9D594" w14:textId="77777777" w:rsidR="009C034F" w:rsidRDefault="009C034F" w:rsidP="009C034F">
      <w:r w:rsidRPr="00B83F06">
        <w:lastRenderedPageBreak/>
        <w:t xml:space="preserve">As outlined </w:t>
      </w:r>
      <w:r>
        <w:t>in the background to this consultation</w:t>
      </w:r>
      <w:r w:rsidRPr="00B83F06">
        <w:t xml:space="preserve">, the current funding approach for </w:t>
      </w:r>
      <w:r>
        <w:t xml:space="preserve">the </w:t>
      </w:r>
      <w:r w:rsidRPr="00B83F06">
        <w:t xml:space="preserve">SMDA </w:t>
      </w:r>
      <w:r>
        <w:t xml:space="preserve">Scheme </w:t>
      </w:r>
      <w:r w:rsidRPr="00B83F06">
        <w:t>is not sustainable and therefore a new model is required.</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B06F4E" w14:paraId="4DE6F915" w14:textId="77777777" w:rsidTr="00BF1EC9">
        <w:trPr>
          <w:tblHeader/>
        </w:trPr>
        <w:tc>
          <w:tcPr>
            <w:tcW w:w="5000" w:type="pct"/>
            <w:gridSpan w:val="2"/>
            <w:shd w:val="clear" w:color="auto" w:fill="007C31"/>
          </w:tcPr>
          <w:p w14:paraId="467D3F02" w14:textId="77777777" w:rsidR="00B06F4E" w:rsidRPr="00687160" w:rsidRDefault="00B06F4E" w:rsidP="00BF1EC9">
            <w:pPr>
              <w:pStyle w:val="Questiontitle"/>
              <w:rPr>
                <w:color w:val="007C31"/>
              </w:rPr>
            </w:pPr>
            <w:r>
              <w:t>Question 5</w:t>
            </w:r>
          </w:p>
        </w:tc>
      </w:tr>
      <w:tr w:rsidR="00B06F4E" w14:paraId="3417C6D3" w14:textId="77777777" w:rsidTr="00BF1EC9">
        <w:trPr>
          <w:tblHeader/>
        </w:trPr>
        <w:tc>
          <w:tcPr>
            <w:tcW w:w="5000" w:type="pct"/>
            <w:gridSpan w:val="2"/>
          </w:tcPr>
          <w:p w14:paraId="30EE6DCD" w14:textId="5DB9AB76" w:rsidR="00B06F4E" w:rsidRDefault="009C034F" w:rsidP="00BF1EC9">
            <w:pPr>
              <w:pStyle w:val="Questionheader"/>
              <w:jc w:val="left"/>
            </w:pPr>
            <w:r>
              <w:t>To</w:t>
            </w:r>
            <w:r w:rsidR="00B06F4E">
              <w:t xml:space="preserve"> what extent do you agree that the funding mechanism for the SMDA Scheme needs to change</w:t>
            </w:r>
            <w:r w:rsidR="00B06F4E" w:rsidRPr="00EF290F">
              <w:t>?</w:t>
            </w:r>
          </w:p>
          <w:p w14:paraId="45F71CC7" w14:textId="77777777" w:rsidR="00B06F4E" w:rsidRPr="00EF754E" w:rsidRDefault="00B06F4E" w:rsidP="00BF1EC9">
            <w:pPr>
              <w:pStyle w:val="Questionheader"/>
              <w:jc w:val="left"/>
              <w:rPr>
                <w:i/>
              </w:rPr>
            </w:pPr>
            <w:r>
              <w:rPr>
                <w:i/>
              </w:rPr>
              <w:t>Please provide your rationale.</w:t>
            </w:r>
          </w:p>
        </w:tc>
      </w:tr>
      <w:tr w:rsidR="00B06F4E" w14:paraId="3DA8A56D" w14:textId="77777777" w:rsidTr="00BF1EC9">
        <w:tc>
          <w:tcPr>
            <w:tcW w:w="790" w:type="pct"/>
          </w:tcPr>
          <w:p w14:paraId="0F335FE7" w14:textId="77777777" w:rsidR="00B06F4E" w:rsidRPr="00C30802" w:rsidRDefault="00B06F4E" w:rsidP="00BF1EC9">
            <w:pPr>
              <w:pStyle w:val="Questionbodytext"/>
              <w:keepNext/>
              <w:rPr>
                <w:b/>
              </w:rPr>
            </w:pPr>
            <w:r w:rsidRPr="00C30802">
              <w:rPr>
                <w:b/>
              </w:rPr>
              <w:t>Response</w:t>
            </w:r>
          </w:p>
        </w:tc>
        <w:sdt>
          <w:sdtPr>
            <w:id w:val="410281124"/>
            <w:placeholder>
              <w:docPart w:val="F6BE6BC39DA444EE9944CDA22AAA8213"/>
            </w:placeholder>
            <w:temporary/>
            <w:showingPlcHdr/>
            <w:comboBox>
              <w:listItem w:displayText="Strongly agree" w:value="Strongly agree"/>
              <w:listItem w:displayText="Agree" w:value="Agree"/>
              <w:listItem w:displayText="Neither agree nor disagree" w:value="Neither agree nor disagree"/>
              <w:listItem w:displayText="Disagree" w:value="Disagree"/>
              <w:listItem w:displayText="Strongly disagree" w:value="Strongly disagree"/>
            </w:comboBox>
          </w:sdtPr>
          <w:sdtEndPr/>
          <w:sdtContent>
            <w:tc>
              <w:tcPr>
                <w:tcW w:w="4210" w:type="pct"/>
              </w:tcPr>
              <w:p w14:paraId="40F2CCD4" w14:textId="77777777" w:rsidR="00B06F4E" w:rsidRDefault="00B06F4E" w:rsidP="00BF1EC9">
                <w:pPr>
                  <w:pStyle w:val="Questionbodytext"/>
                  <w:keepNext/>
                </w:pPr>
                <w:r w:rsidRPr="004F77A6">
                  <w:rPr>
                    <w:rStyle w:val="PlaceholderText"/>
                  </w:rPr>
                  <w:t>C</w:t>
                </w:r>
                <w:r>
                  <w:rPr>
                    <w:rStyle w:val="PlaceholderText"/>
                  </w:rPr>
                  <w:t>lick and select your response</w:t>
                </w:r>
              </w:p>
            </w:tc>
          </w:sdtContent>
        </w:sdt>
      </w:tr>
      <w:tr w:rsidR="00B06F4E" w14:paraId="73B35FE2" w14:textId="77777777" w:rsidTr="00BF1EC9">
        <w:tc>
          <w:tcPr>
            <w:tcW w:w="790" w:type="pct"/>
          </w:tcPr>
          <w:p w14:paraId="09DF1A39" w14:textId="77777777" w:rsidR="00B06F4E" w:rsidRPr="00C30802" w:rsidRDefault="00B06F4E" w:rsidP="00BF1EC9">
            <w:pPr>
              <w:pStyle w:val="Questionbodytext"/>
              <w:rPr>
                <w:b/>
              </w:rPr>
            </w:pPr>
            <w:r w:rsidRPr="00C30802">
              <w:rPr>
                <w:b/>
              </w:rPr>
              <w:t>Rationale</w:t>
            </w:r>
          </w:p>
        </w:tc>
        <w:sdt>
          <w:sdtPr>
            <w:id w:val="809594116"/>
            <w:placeholder>
              <w:docPart w:val="CEEA2B8D489B4372B28E6D4299D2E9E6"/>
            </w:placeholder>
            <w:temporary/>
            <w:showingPlcHdr/>
            <w15:appearance w15:val="hidden"/>
          </w:sdtPr>
          <w:sdtEndPr/>
          <w:sdtContent>
            <w:tc>
              <w:tcPr>
                <w:tcW w:w="4210" w:type="pct"/>
              </w:tcPr>
              <w:p w14:paraId="4EFDA518" w14:textId="77777777" w:rsidR="00B06F4E" w:rsidRDefault="00B06F4E" w:rsidP="00BF1EC9">
                <w:pPr>
                  <w:pStyle w:val="Questionbodytext"/>
                </w:pPr>
                <w:r w:rsidRPr="004F77A6">
                  <w:rPr>
                    <w:rStyle w:val="PlaceholderText"/>
                  </w:rPr>
                  <w:t xml:space="preserve">Click </w:t>
                </w:r>
                <w:r>
                  <w:rPr>
                    <w:rStyle w:val="PlaceholderText"/>
                  </w:rPr>
                  <w:t>and insert the rationale for your response</w:t>
                </w:r>
              </w:p>
            </w:tc>
          </w:sdtContent>
        </w:sdt>
      </w:tr>
    </w:tbl>
    <w:p w14:paraId="1436E3F6" w14:textId="7208F46C" w:rsidR="00445D05" w:rsidRDefault="00445D05" w:rsidP="00EF290F"/>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4524"/>
        <w:gridCol w:w="3067"/>
      </w:tblGrid>
      <w:tr w:rsidR="00445D05" w14:paraId="15CC5491" w14:textId="77777777" w:rsidTr="00FA3B15">
        <w:trPr>
          <w:tblHeader/>
        </w:trPr>
        <w:tc>
          <w:tcPr>
            <w:tcW w:w="5000" w:type="pct"/>
            <w:gridSpan w:val="3"/>
            <w:shd w:val="clear" w:color="auto" w:fill="007C31"/>
          </w:tcPr>
          <w:p w14:paraId="7BCD809F" w14:textId="00105BC8" w:rsidR="00445D05" w:rsidRPr="00687160" w:rsidRDefault="00445D05" w:rsidP="00445D05">
            <w:pPr>
              <w:pStyle w:val="Questiontitle"/>
              <w:rPr>
                <w:color w:val="007C31"/>
              </w:rPr>
            </w:pPr>
            <w:r>
              <w:t>Question 6</w:t>
            </w:r>
          </w:p>
        </w:tc>
      </w:tr>
      <w:tr w:rsidR="00445D05" w14:paraId="3601C2F0" w14:textId="77777777" w:rsidTr="00FA3B15">
        <w:trPr>
          <w:tblHeader/>
        </w:trPr>
        <w:tc>
          <w:tcPr>
            <w:tcW w:w="5000" w:type="pct"/>
            <w:gridSpan w:val="3"/>
          </w:tcPr>
          <w:p w14:paraId="02D33957" w14:textId="2941F15B" w:rsidR="00445D05" w:rsidRDefault="00445D05" w:rsidP="00445D05">
            <w:pPr>
              <w:pStyle w:val="Questionheader"/>
              <w:jc w:val="left"/>
            </w:pPr>
            <w:r>
              <w:t>Having considered the different funding options outlined in Table 1, please rank the</w:t>
            </w:r>
            <w:r w:rsidR="00103B0D">
              <w:t xml:space="preserve"> nine options </w:t>
            </w:r>
            <w:r w:rsidR="001A1083">
              <w:t>in accordance to your preference.</w:t>
            </w:r>
          </w:p>
          <w:p w14:paraId="37BF03CE" w14:textId="1202E32D" w:rsidR="00445D05" w:rsidRPr="00EF754E" w:rsidRDefault="001A1083" w:rsidP="00445D05">
            <w:pPr>
              <w:pStyle w:val="Questionheader"/>
              <w:jc w:val="left"/>
              <w:rPr>
                <w:i/>
              </w:rPr>
            </w:pPr>
            <w:r>
              <w:rPr>
                <w:i/>
              </w:rPr>
              <w:t xml:space="preserve">Use number 1 for your most preferred option and number 9 for your least preferred option. </w:t>
            </w:r>
            <w:r w:rsidR="00445D05">
              <w:rPr>
                <w:i/>
              </w:rPr>
              <w:t>Please provide the rationale for your rankings.</w:t>
            </w:r>
          </w:p>
        </w:tc>
      </w:tr>
      <w:tr w:rsidR="00445D05" w14:paraId="0FB15115" w14:textId="77777777" w:rsidTr="00F60F9E">
        <w:tc>
          <w:tcPr>
            <w:tcW w:w="790" w:type="pct"/>
            <w:vMerge w:val="restart"/>
          </w:tcPr>
          <w:p w14:paraId="7CA04780" w14:textId="77777777" w:rsidR="00445D05" w:rsidRPr="00C30802" w:rsidRDefault="00445D05" w:rsidP="00FA3B15">
            <w:pPr>
              <w:pStyle w:val="Questionbodytext"/>
              <w:keepNext/>
              <w:rPr>
                <w:b/>
              </w:rPr>
            </w:pPr>
            <w:r>
              <w:rPr>
                <w:b/>
              </w:rPr>
              <w:t>Response</w:t>
            </w:r>
          </w:p>
        </w:tc>
        <w:tc>
          <w:tcPr>
            <w:tcW w:w="2509" w:type="pct"/>
          </w:tcPr>
          <w:p w14:paraId="2BE4034B" w14:textId="6210184D" w:rsidR="00445D05" w:rsidRDefault="00445D05" w:rsidP="00FA3B15">
            <w:pPr>
              <w:pStyle w:val="Questionbodytext"/>
              <w:keepNext/>
            </w:pPr>
            <w:r>
              <w:t>Increase costs for existing SMDA members</w:t>
            </w:r>
          </w:p>
        </w:tc>
        <w:sdt>
          <w:sdtPr>
            <w:id w:val="522906743"/>
            <w:placeholder>
              <w:docPart w:val="70B73CF3B7FA492587D0DE38ECEDC0D2"/>
            </w:placeholder>
            <w:temporary/>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tc>
              <w:tcPr>
                <w:tcW w:w="1701" w:type="pct"/>
              </w:tcPr>
              <w:p w14:paraId="655F2F95" w14:textId="77777777" w:rsidR="00445D05" w:rsidRDefault="00445D05" w:rsidP="00FA3B15">
                <w:pPr>
                  <w:pStyle w:val="Questionbodytext"/>
                  <w:keepNext/>
                </w:pPr>
                <w:r w:rsidRPr="004F77A6">
                  <w:rPr>
                    <w:rStyle w:val="PlaceholderText"/>
                  </w:rPr>
                  <w:t>C</w:t>
                </w:r>
                <w:r>
                  <w:rPr>
                    <w:rStyle w:val="PlaceholderText"/>
                  </w:rPr>
                  <w:t>lick and select your response</w:t>
                </w:r>
              </w:p>
            </w:tc>
          </w:sdtContent>
        </w:sdt>
      </w:tr>
      <w:tr w:rsidR="00445D05" w14:paraId="2D430194" w14:textId="77777777" w:rsidTr="00F60F9E">
        <w:tc>
          <w:tcPr>
            <w:tcW w:w="790" w:type="pct"/>
            <w:vMerge/>
          </w:tcPr>
          <w:p w14:paraId="20803FF6" w14:textId="77777777" w:rsidR="00445D05" w:rsidRPr="00C30802" w:rsidRDefault="00445D05" w:rsidP="00FA3B15">
            <w:pPr>
              <w:pStyle w:val="Questionbodytext"/>
              <w:keepNext/>
              <w:rPr>
                <w:b/>
              </w:rPr>
            </w:pPr>
          </w:p>
        </w:tc>
        <w:tc>
          <w:tcPr>
            <w:tcW w:w="2509" w:type="pct"/>
          </w:tcPr>
          <w:p w14:paraId="73229615" w14:textId="6CEE152D" w:rsidR="00445D05" w:rsidRDefault="00445D05" w:rsidP="00FA3B15">
            <w:pPr>
              <w:pStyle w:val="Questionbodytext"/>
              <w:keepNext/>
            </w:pPr>
            <w:r>
              <w:t>Redesign the current funding model</w:t>
            </w:r>
          </w:p>
        </w:tc>
        <w:sdt>
          <w:sdtPr>
            <w:id w:val="-289283737"/>
            <w:placeholder>
              <w:docPart w:val="90FC34EA364B490C8072768B237DFC8F"/>
            </w:placeholder>
            <w:temporary/>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tc>
              <w:tcPr>
                <w:tcW w:w="1701" w:type="pct"/>
              </w:tcPr>
              <w:p w14:paraId="10E49C0B" w14:textId="77777777" w:rsidR="00445D05" w:rsidRDefault="00445D05" w:rsidP="00FA3B15">
                <w:pPr>
                  <w:pStyle w:val="Questionbodytext"/>
                  <w:keepNext/>
                </w:pPr>
                <w:r w:rsidRPr="004F77A6">
                  <w:rPr>
                    <w:rStyle w:val="PlaceholderText"/>
                  </w:rPr>
                  <w:t>C</w:t>
                </w:r>
                <w:r>
                  <w:rPr>
                    <w:rStyle w:val="PlaceholderText"/>
                  </w:rPr>
                  <w:t>lick and select your response</w:t>
                </w:r>
              </w:p>
            </w:tc>
          </w:sdtContent>
        </w:sdt>
      </w:tr>
      <w:tr w:rsidR="00445D05" w14:paraId="7636962A" w14:textId="77777777" w:rsidTr="00F60F9E">
        <w:tc>
          <w:tcPr>
            <w:tcW w:w="790" w:type="pct"/>
            <w:vMerge/>
          </w:tcPr>
          <w:p w14:paraId="7EA04B5A" w14:textId="77777777" w:rsidR="00445D05" w:rsidRPr="00C30802" w:rsidRDefault="00445D05" w:rsidP="00445D05">
            <w:pPr>
              <w:pStyle w:val="Questionbodytext"/>
              <w:keepNext/>
              <w:rPr>
                <w:b/>
              </w:rPr>
            </w:pPr>
          </w:p>
        </w:tc>
        <w:tc>
          <w:tcPr>
            <w:tcW w:w="2509" w:type="pct"/>
          </w:tcPr>
          <w:p w14:paraId="6677AB90" w14:textId="7EE814C8" w:rsidR="00445D05" w:rsidRDefault="004C22AB" w:rsidP="00445D05">
            <w:pPr>
              <w:pStyle w:val="Questionbodytext"/>
              <w:keepNext/>
            </w:pPr>
            <w:r>
              <w:t>The SMDA Scheme is f</w:t>
            </w:r>
            <w:r w:rsidR="00445D05">
              <w:t>und</w:t>
            </w:r>
            <w:r>
              <w:t>ed</w:t>
            </w:r>
            <w:r w:rsidR="00445D05">
              <w:t xml:space="preserve"> through the SEC</w:t>
            </w:r>
          </w:p>
        </w:tc>
        <w:sdt>
          <w:sdtPr>
            <w:id w:val="-1555306924"/>
            <w:placeholder>
              <w:docPart w:val="76E8B6197A7E4A32B8F1DE3C4770B6FC"/>
            </w:placeholder>
            <w:temporary/>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tc>
              <w:tcPr>
                <w:tcW w:w="1701" w:type="pct"/>
              </w:tcPr>
              <w:p w14:paraId="17FD947F" w14:textId="77777777" w:rsidR="00445D05" w:rsidRDefault="00445D05" w:rsidP="00445D05">
                <w:pPr>
                  <w:pStyle w:val="Questionbodytext"/>
                  <w:keepNext/>
                </w:pPr>
                <w:r w:rsidRPr="004F77A6">
                  <w:rPr>
                    <w:rStyle w:val="PlaceholderText"/>
                  </w:rPr>
                  <w:t>C</w:t>
                </w:r>
                <w:r>
                  <w:rPr>
                    <w:rStyle w:val="PlaceholderText"/>
                  </w:rPr>
                  <w:t>lick and select your response</w:t>
                </w:r>
              </w:p>
            </w:tc>
          </w:sdtContent>
        </w:sdt>
      </w:tr>
      <w:tr w:rsidR="00445D05" w14:paraId="276B0D8C" w14:textId="77777777" w:rsidTr="00445D05">
        <w:tc>
          <w:tcPr>
            <w:tcW w:w="790" w:type="pct"/>
            <w:vMerge/>
          </w:tcPr>
          <w:p w14:paraId="5CAD763D" w14:textId="77777777" w:rsidR="00445D05" w:rsidRPr="00C30802" w:rsidRDefault="00445D05" w:rsidP="00445D05">
            <w:pPr>
              <w:pStyle w:val="Questionbodytext"/>
              <w:keepNext/>
              <w:rPr>
                <w:b/>
              </w:rPr>
            </w:pPr>
          </w:p>
        </w:tc>
        <w:tc>
          <w:tcPr>
            <w:tcW w:w="2509" w:type="pct"/>
          </w:tcPr>
          <w:p w14:paraId="059DD76F" w14:textId="2BD4F029" w:rsidR="00445D05" w:rsidRDefault="00445D05" w:rsidP="00445D05">
            <w:pPr>
              <w:pStyle w:val="Questionbodytext"/>
              <w:keepNext/>
            </w:pPr>
            <w:r>
              <w:t xml:space="preserve">DCC collects the charges as pass-through, </w:t>
            </w:r>
            <w:proofErr w:type="gramStart"/>
            <w:r>
              <w:t>similar to</w:t>
            </w:r>
            <w:proofErr w:type="gramEnd"/>
            <w:r>
              <w:t xml:space="preserve"> Alt HAN funding</w:t>
            </w:r>
          </w:p>
        </w:tc>
        <w:sdt>
          <w:sdtPr>
            <w:id w:val="2136127610"/>
            <w:placeholder>
              <w:docPart w:val="1830ED140752403FB7975D73A2888292"/>
            </w:placeholder>
            <w:temporary/>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tc>
              <w:tcPr>
                <w:tcW w:w="1701" w:type="pct"/>
              </w:tcPr>
              <w:p w14:paraId="135E6590" w14:textId="3F888606" w:rsidR="00445D05" w:rsidRDefault="00445D05" w:rsidP="00445D05">
                <w:pPr>
                  <w:pStyle w:val="Questionbodytext"/>
                  <w:keepNext/>
                </w:pPr>
                <w:r w:rsidRPr="004F77A6">
                  <w:rPr>
                    <w:rStyle w:val="PlaceholderText"/>
                  </w:rPr>
                  <w:t>C</w:t>
                </w:r>
                <w:r>
                  <w:rPr>
                    <w:rStyle w:val="PlaceholderText"/>
                  </w:rPr>
                  <w:t>lick and select your response</w:t>
                </w:r>
              </w:p>
            </w:tc>
          </w:sdtContent>
        </w:sdt>
      </w:tr>
      <w:tr w:rsidR="00445D05" w14:paraId="60FC2D9E" w14:textId="77777777" w:rsidTr="00445D05">
        <w:tc>
          <w:tcPr>
            <w:tcW w:w="790" w:type="pct"/>
            <w:vMerge/>
          </w:tcPr>
          <w:p w14:paraId="7B0AC1B1" w14:textId="77777777" w:rsidR="00445D05" w:rsidRPr="00C30802" w:rsidRDefault="00445D05" w:rsidP="00445D05">
            <w:pPr>
              <w:pStyle w:val="Questionbodytext"/>
              <w:keepNext/>
              <w:rPr>
                <w:b/>
              </w:rPr>
            </w:pPr>
          </w:p>
        </w:tc>
        <w:tc>
          <w:tcPr>
            <w:tcW w:w="2509" w:type="pct"/>
          </w:tcPr>
          <w:p w14:paraId="66B5AD77" w14:textId="6F10EF47" w:rsidR="00445D05" w:rsidRDefault="00445D05" w:rsidP="00445D05">
            <w:pPr>
              <w:pStyle w:val="Questionbodytext"/>
              <w:keepNext/>
            </w:pPr>
            <w:r>
              <w:t>SMDA Co becomes a contracted service provider to DCC</w:t>
            </w:r>
          </w:p>
        </w:tc>
        <w:sdt>
          <w:sdtPr>
            <w:id w:val="-368377262"/>
            <w:placeholder>
              <w:docPart w:val="E07A37C5A3114E9D955DAD2F1B33F657"/>
            </w:placeholder>
            <w:temporary/>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tc>
              <w:tcPr>
                <w:tcW w:w="1701" w:type="pct"/>
              </w:tcPr>
              <w:p w14:paraId="62CCAC55" w14:textId="55C738D5" w:rsidR="00445D05" w:rsidRDefault="00445D05" w:rsidP="00445D05">
                <w:pPr>
                  <w:pStyle w:val="Questionbodytext"/>
                  <w:keepNext/>
                </w:pPr>
                <w:r w:rsidRPr="002C7736">
                  <w:rPr>
                    <w:rStyle w:val="PlaceholderText"/>
                  </w:rPr>
                  <w:t>Click and select your response</w:t>
                </w:r>
              </w:p>
            </w:tc>
          </w:sdtContent>
        </w:sdt>
      </w:tr>
      <w:tr w:rsidR="00445D05" w14:paraId="209B12E4" w14:textId="77777777" w:rsidTr="00445D05">
        <w:tc>
          <w:tcPr>
            <w:tcW w:w="790" w:type="pct"/>
            <w:vMerge/>
          </w:tcPr>
          <w:p w14:paraId="2852D826" w14:textId="77777777" w:rsidR="00445D05" w:rsidRPr="00C30802" w:rsidRDefault="00445D05" w:rsidP="00445D05">
            <w:pPr>
              <w:pStyle w:val="Questionbodytext"/>
              <w:keepNext/>
              <w:rPr>
                <w:b/>
              </w:rPr>
            </w:pPr>
          </w:p>
        </w:tc>
        <w:tc>
          <w:tcPr>
            <w:tcW w:w="2509" w:type="pct"/>
          </w:tcPr>
          <w:p w14:paraId="0D3AFB1B" w14:textId="7FA782B5" w:rsidR="00445D05" w:rsidRDefault="00445D05" w:rsidP="00445D05">
            <w:pPr>
              <w:pStyle w:val="Questionbodytext"/>
              <w:keepNext/>
            </w:pPr>
            <w:r>
              <w:t>The SMDA Scheme becomes subsumed into, and operated by, DCC</w:t>
            </w:r>
          </w:p>
        </w:tc>
        <w:sdt>
          <w:sdtPr>
            <w:id w:val="-1842312787"/>
            <w:placeholder>
              <w:docPart w:val="9B4A485FD43442B5AB21CBE392D9DDD8"/>
            </w:placeholder>
            <w:temporary/>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tc>
              <w:tcPr>
                <w:tcW w:w="1701" w:type="pct"/>
              </w:tcPr>
              <w:p w14:paraId="2ABFF15C" w14:textId="00E89189" w:rsidR="00445D05" w:rsidRDefault="00445D05" w:rsidP="00445D05">
                <w:pPr>
                  <w:pStyle w:val="Questionbodytext"/>
                  <w:keepNext/>
                </w:pPr>
                <w:r w:rsidRPr="002C7736">
                  <w:rPr>
                    <w:rStyle w:val="PlaceholderText"/>
                  </w:rPr>
                  <w:t>Click and select your response</w:t>
                </w:r>
              </w:p>
            </w:tc>
          </w:sdtContent>
        </w:sdt>
      </w:tr>
      <w:tr w:rsidR="00445D05" w14:paraId="2F62DDC4" w14:textId="77777777" w:rsidTr="00445D05">
        <w:tc>
          <w:tcPr>
            <w:tcW w:w="790" w:type="pct"/>
            <w:vMerge/>
          </w:tcPr>
          <w:p w14:paraId="7835A462" w14:textId="77777777" w:rsidR="00445D05" w:rsidRPr="00C30802" w:rsidRDefault="00445D05" w:rsidP="00445D05">
            <w:pPr>
              <w:pStyle w:val="Questionbodytext"/>
              <w:keepNext/>
              <w:rPr>
                <w:b/>
              </w:rPr>
            </w:pPr>
          </w:p>
        </w:tc>
        <w:tc>
          <w:tcPr>
            <w:tcW w:w="2509" w:type="pct"/>
          </w:tcPr>
          <w:p w14:paraId="3CF03CC3" w14:textId="7006901E" w:rsidR="00445D05" w:rsidRDefault="00445D05" w:rsidP="00445D05">
            <w:pPr>
              <w:pStyle w:val="Questionbodytext"/>
              <w:keepNext/>
            </w:pPr>
            <w:r>
              <w:t>The SMDA Scheme is replaced with a new assurance mechanism provided through the DCC</w:t>
            </w:r>
          </w:p>
        </w:tc>
        <w:sdt>
          <w:sdtPr>
            <w:id w:val="-433985657"/>
            <w:placeholder>
              <w:docPart w:val="D04B3D31A74C4D55981B7FC89C0DA3D1"/>
            </w:placeholder>
            <w:temporary/>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tc>
              <w:tcPr>
                <w:tcW w:w="1701" w:type="pct"/>
              </w:tcPr>
              <w:p w14:paraId="6757D3BD" w14:textId="4A857C22" w:rsidR="00445D05" w:rsidRDefault="00445D05" w:rsidP="00445D05">
                <w:pPr>
                  <w:pStyle w:val="Questionbodytext"/>
                  <w:keepNext/>
                </w:pPr>
                <w:r w:rsidRPr="002C7736">
                  <w:rPr>
                    <w:rStyle w:val="PlaceholderText"/>
                  </w:rPr>
                  <w:t>Click and select your response</w:t>
                </w:r>
              </w:p>
            </w:tc>
          </w:sdtContent>
        </w:sdt>
      </w:tr>
      <w:tr w:rsidR="00445D05" w14:paraId="3832A7C5" w14:textId="77777777" w:rsidTr="00445D05">
        <w:tc>
          <w:tcPr>
            <w:tcW w:w="790" w:type="pct"/>
            <w:vMerge/>
          </w:tcPr>
          <w:p w14:paraId="2F73A656" w14:textId="77777777" w:rsidR="00445D05" w:rsidRPr="00C30802" w:rsidRDefault="00445D05" w:rsidP="00445D05">
            <w:pPr>
              <w:pStyle w:val="Questionbodytext"/>
              <w:keepNext/>
              <w:rPr>
                <w:b/>
              </w:rPr>
            </w:pPr>
          </w:p>
        </w:tc>
        <w:tc>
          <w:tcPr>
            <w:tcW w:w="2509" w:type="pct"/>
          </w:tcPr>
          <w:p w14:paraId="02C10970" w14:textId="2E5B6673" w:rsidR="00445D05" w:rsidRDefault="004C22AB" w:rsidP="00445D05">
            <w:pPr>
              <w:pStyle w:val="Questionbodytext"/>
              <w:keepNext/>
            </w:pPr>
            <w:r>
              <w:t>The SMDA Scheme is mandated via BEIS</w:t>
            </w:r>
          </w:p>
        </w:tc>
        <w:sdt>
          <w:sdtPr>
            <w:id w:val="1992981483"/>
            <w:placeholder>
              <w:docPart w:val="53553CC0BE314AD89F3A6275E7CAA4E3"/>
            </w:placeholder>
            <w:temporary/>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tc>
              <w:tcPr>
                <w:tcW w:w="1701" w:type="pct"/>
              </w:tcPr>
              <w:p w14:paraId="4293B925" w14:textId="1F104810" w:rsidR="00445D05" w:rsidRDefault="00445D05" w:rsidP="00445D05">
                <w:pPr>
                  <w:pStyle w:val="Questionbodytext"/>
                  <w:keepNext/>
                </w:pPr>
                <w:r w:rsidRPr="002C7736">
                  <w:rPr>
                    <w:rStyle w:val="PlaceholderText"/>
                  </w:rPr>
                  <w:t>Click and select your response</w:t>
                </w:r>
              </w:p>
            </w:tc>
          </w:sdtContent>
        </w:sdt>
      </w:tr>
      <w:tr w:rsidR="00445D05" w14:paraId="0F75E78D" w14:textId="77777777" w:rsidTr="00445D05">
        <w:tc>
          <w:tcPr>
            <w:tcW w:w="790" w:type="pct"/>
            <w:vMerge/>
          </w:tcPr>
          <w:p w14:paraId="730BBAD2" w14:textId="77777777" w:rsidR="00445D05" w:rsidRPr="00C30802" w:rsidRDefault="00445D05" w:rsidP="00445D05">
            <w:pPr>
              <w:pStyle w:val="Questionbodytext"/>
              <w:keepNext/>
              <w:rPr>
                <w:b/>
              </w:rPr>
            </w:pPr>
          </w:p>
        </w:tc>
        <w:tc>
          <w:tcPr>
            <w:tcW w:w="2509" w:type="pct"/>
          </w:tcPr>
          <w:p w14:paraId="240B0519" w14:textId="43C7B271" w:rsidR="00445D05" w:rsidRDefault="004C22AB" w:rsidP="00445D05">
            <w:pPr>
              <w:pStyle w:val="Questionbodytext"/>
              <w:keepNext/>
            </w:pPr>
            <w:r>
              <w:t>No change to current funding model</w:t>
            </w:r>
          </w:p>
        </w:tc>
        <w:sdt>
          <w:sdtPr>
            <w:id w:val="1229888002"/>
            <w:placeholder>
              <w:docPart w:val="B6371C2B841A45D1AE62046E0147230A"/>
            </w:placeholder>
            <w:temporary/>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tc>
              <w:tcPr>
                <w:tcW w:w="1701" w:type="pct"/>
              </w:tcPr>
              <w:p w14:paraId="55CF5ED5" w14:textId="509FB4A2" w:rsidR="00445D05" w:rsidRDefault="00445D05" w:rsidP="00445D05">
                <w:pPr>
                  <w:pStyle w:val="Questionbodytext"/>
                  <w:keepNext/>
                </w:pPr>
                <w:r w:rsidRPr="002C7736">
                  <w:rPr>
                    <w:rStyle w:val="PlaceholderText"/>
                  </w:rPr>
                  <w:t>Click and select your response</w:t>
                </w:r>
              </w:p>
            </w:tc>
          </w:sdtContent>
        </w:sdt>
      </w:tr>
      <w:tr w:rsidR="00445D05" w14:paraId="24148E92" w14:textId="77777777" w:rsidTr="00FA3B15">
        <w:tc>
          <w:tcPr>
            <w:tcW w:w="790" w:type="pct"/>
          </w:tcPr>
          <w:p w14:paraId="272BB4C8" w14:textId="77777777" w:rsidR="00445D05" w:rsidRPr="00C30802" w:rsidRDefault="00445D05" w:rsidP="00445D05">
            <w:pPr>
              <w:pStyle w:val="Questionbodytext"/>
              <w:rPr>
                <w:b/>
              </w:rPr>
            </w:pPr>
            <w:r w:rsidRPr="00C30802">
              <w:rPr>
                <w:b/>
              </w:rPr>
              <w:t>Rationale</w:t>
            </w:r>
          </w:p>
        </w:tc>
        <w:sdt>
          <w:sdtPr>
            <w:id w:val="-1762137163"/>
            <w:placeholder>
              <w:docPart w:val="55F4172A7FAD4E2CBE3EA9908F6877FA"/>
            </w:placeholder>
            <w:temporary/>
            <w:showingPlcHdr/>
            <w15:appearance w15:val="hidden"/>
          </w:sdtPr>
          <w:sdtEndPr/>
          <w:sdtContent>
            <w:tc>
              <w:tcPr>
                <w:tcW w:w="4210" w:type="pct"/>
                <w:gridSpan w:val="2"/>
              </w:tcPr>
              <w:p w14:paraId="52C3294F" w14:textId="77777777" w:rsidR="00445D05" w:rsidRDefault="00445D05" w:rsidP="00445D05">
                <w:pPr>
                  <w:pStyle w:val="Questionbodytext"/>
                </w:pPr>
                <w:r w:rsidRPr="004F77A6">
                  <w:rPr>
                    <w:rStyle w:val="PlaceholderText"/>
                  </w:rPr>
                  <w:t xml:space="preserve">Click </w:t>
                </w:r>
                <w:r>
                  <w:rPr>
                    <w:rStyle w:val="PlaceholderText"/>
                  </w:rPr>
                  <w:t>and insert the rationale for your response</w:t>
                </w:r>
              </w:p>
            </w:tc>
          </w:sdtContent>
        </w:sdt>
      </w:tr>
    </w:tbl>
    <w:p w14:paraId="043EDEB2" w14:textId="4D080315" w:rsidR="00B83F06" w:rsidRDefault="00B83F06" w:rsidP="00EF290F"/>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B83F06" w14:paraId="27636D80" w14:textId="77777777" w:rsidTr="00BF1EC9">
        <w:trPr>
          <w:tblHeader/>
        </w:trPr>
        <w:tc>
          <w:tcPr>
            <w:tcW w:w="5000" w:type="pct"/>
            <w:gridSpan w:val="2"/>
            <w:shd w:val="clear" w:color="auto" w:fill="007C31"/>
          </w:tcPr>
          <w:p w14:paraId="233445B8" w14:textId="54D06D51" w:rsidR="00B83F06" w:rsidRPr="00687160" w:rsidRDefault="00B83F06" w:rsidP="00BF1EC9">
            <w:pPr>
              <w:pStyle w:val="Questiontitle"/>
              <w:rPr>
                <w:color w:val="007C31"/>
              </w:rPr>
            </w:pPr>
            <w:r>
              <w:t xml:space="preserve">Question </w:t>
            </w:r>
            <w:r w:rsidR="00B26B1A">
              <w:t>7</w:t>
            </w:r>
          </w:p>
        </w:tc>
      </w:tr>
      <w:tr w:rsidR="00B83F06" w14:paraId="5828BC38" w14:textId="77777777" w:rsidTr="00BF1EC9">
        <w:trPr>
          <w:tblHeader/>
        </w:trPr>
        <w:tc>
          <w:tcPr>
            <w:tcW w:w="5000" w:type="pct"/>
            <w:gridSpan w:val="2"/>
          </w:tcPr>
          <w:p w14:paraId="2C6C902F" w14:textId="138521B1" w:rsidR="00B83F06" w:rsidRPr="00B83F06" w:rsidRDefault="00B83F06" w:rsidP="00BF1EC9">
            <w:pPr>
              <w:pStyle w:val="Questionheader"/>
              <w:jc w:val="left"/>
            </w:pPr>
            <w:r w:rsidRPr="00B83F06">
              <w:t>Are there any other funding options that you think should be considered?</w:t>
            </w:r>
          </w:p>
          <w:p w14:paraId="5BE415E4" w14:textId="77809636" w:rsidR="00B83F06" w:rsidRPr="00EF754E" w:rsidRDefault="00B83F06" w:rsidP="00BF1EC9">
            <w:pPr>
              <w:pStyle w:val="Questionheader"/>
              <w:jc w:val="left"/>
              <w:rPr>
                <w:i/>
              </w:rPr>
            </w:pPr>
            <w:r w:rsidRPr="00B83F06">
              <w:rPr>
                <w:i/>
              </w:rPr>
              <w:t xml:space="preserve">If so, please outline them here, explaining your rationale for proposing this option and why it is more beneficial than the </w:t>
            </w:r>
            <w:r w:rsidR="009C034F">
              <w:rPr>
                <w:i/>
              </w:rPr>
              <w:t>other</w:t>
            </w:r>
            <w:r w:rsidR="009C034F" w:rsidRPr="00B83F06">
              <w:rPr>
                <w:i/>
              </w:rPr>
              <w:t xml:space="preserve"> </w:t>
            </w:r>
            <w:r w:rsidR="009C034F">
              <w:rPr>
                <w:i/>
              </w:rPr>
              <w:t>options proposed</w:t>
            </w:r>
            <w:r w:rsidRPr="00B83F06">
              <w:rPr>
                <w:i/>
              </w:rPr>
              <w:t>.</w:t>
            </w:r>
          </w:p>
        </w:tc>
      </w:tr>
      <w:tr w:rsidR="00B83F06" w14:paraId="41115CF9" w14:textId="77777777" w:rsidTr="00BF1EC9">
        <w:tc>
          <w:tcPr>
            <w:tcW w:w="790" w:type="pct"/>
          </w:tcPr>
          <w:p w14:paraId="2DC99BDE" w14:textId="77777777" w:rsidR="00B83F06" w:rsidRPr="00C30802" w:rsidRDefault="00B83F06" w:rsidP="00BF1EC9">
            <w:pPr>
              <w:pStyle w:val="Questionbodytext"/>
              <w:rPr>
                <w:b/>
              </w:rPr>
            </w:pPr>
            <w:r>
              <w:rPr>
                <w:b/>
              </w:rPr>
              <w:t>Response</w:t>
            </w:r>
          </w:p>
        </w:tc>
        <w:sdt>
          <w:sdtPr>
            <w:id w:val="1273519545"/>
            <w:placeholder>
              <w:docPart w:val="BAD0A35C389A4E3C827A40DCD6C765EE"/>
            </w:placeholder>
            <w:temporary/>
            <w:showingPlcHdr/>
            <w15:appearance w15:val="hidden"/>
          </w:sdtPr>
          <w:sdtEndPr/>
          <w:sdtContent>
            <w:tc>
              <w:tcPr>
                <w:tcW w:w="4210" w:type="pct"/>
              </w:tcPr>
              <w:p w14:paraId="2A6D603A" w14:textId="77777777" w:rsidR="00B83F06" w:rsidRDefault="00B83F06" w:rsidP="00BF1EC9">
                <w:pPr>
                  <w:pStyle w:val="Questionbodytext"/>
                </w:pPr>
                <w:r w:rsidRPr="004F77A6">
                  <w:rPr>
                    <w:rStyle w:val="PlaceholderText"/>
                  </w:rPr>
                  <w:t xml:space="preserve">Click </w:t>
                </w:r>
                <w:r>
                  <w:rPr>
                    <w:rStyle w:val="PlaceholderText"/>
                  </w:rPr>
                  <w:t>and insert your response and any supporting rationale</w:t>
                </w:r>
              </w:p>
            </w:tc>
          </w:sdtContent>
        </w:sdt>
      </w:tr>
    </w:tbl>
    <w:p w14:paraId="71678197" w14:textId="77777777" w:rsidR="009C034F" w:rsidRDefault="009C034F">
      <w:pPr>
        <w:spacing w:after="200"/>
      </w:pPr>
      <w:r>
        <w:br w:type="page"/>
      </w:r>
    </w:p>
    <w:p w14:paraId="17E764C1" w14:textId="5C945712" w:rsidR="009C034F" w:rsidRDefault="009C034F" w:rsidP="009C034F">
      <w:pPr>
        <w:pStyle w:val="Subtitle"/>
        <w:pageBreakBefore/>
      </w:pPr>
      <w:r>
        <w:lastRenderedPageBreak/>
        <w:t>Consultation questions – part 2</w:t>
      </w:r>
    </w:p>
    <w:p w14:paraId="52B18AF8" w14:textId="66FF8792" w:rsidR="00B06F4E" w:rsidRDefault="00B06F4E" w:rsidP="00B83F06">
      <w:r>
        <w:t xml:space="preserve">Reviews into different funding options </w:t>
      </w:r>
      <w:r w:rsidR="003D642B">
        <w:t>under</w:t>
      </w:r>
      <w:r>
        <w:t>taken to date by the SMDA Co Board has led to the conclusion that funding under the SEC is the most preferable and fair option for the Scheme and industry participants. While the results from this consultation will be used to validate this analysis, and may ultimately lead to a different conclusion, the SMDA Co Board and SEC Panel are keen to explore this option further as part of this consultation to understand how this could best be taken forward, should it emerge as the preferred option.</w:t>
      </w:r>
      <w:r w:rsidR="003D642B">
        <w:t xml:space="preserve"> The following questions therefore focus on gathering further feedback on how the SEC funding option could be taken forward. </w:t>
      </w:r>
    </w:p>
    <w:p w14:paraId="27BF7B65" w14:textId="0931B320" w:rsidR="00B83F06" w:rsidRDefault="00B83F06" w:rsidP="00B83F06">
      <w:r>
        <w:t>SMDA costs are split into two categories</w:t>
      </w:r>
      <w:r w:rsidR="004C6904">
        <w:t>:</w:t>
      </w:r>
      <w:r>
        <w:t xml:space="preserve"> fixed and variable. </w:t>
      </w:r>
    </w:p>
    <w:p w14:paraId="2BDEA705" w14:textId="732AFA85" w:rsidR="008E3CF6" w:rsidRDefault="00B83F06" w:rsidP="00B83F06">
      <w:r>
        <w:t xml:space="preserve">The </w:t>
      </w:r>
      <w:r w:rsidRPr="004C233F">
        <w:rPr>
          <w:b/>
          <w:bCs/>
        </w:rPr>
        <w:t>fixed element</w:t>
      </w:r>
      <w:r>
        <w:t xml:space="preserve"> covers the activities that are required to be undertaken, regardless of whether a </w:t>
      </w:r>
      <w:r w:rsidR="008E3CF6">
        <w:t>D</w:t>
      </w:r>
      <w:r>
        <w:t>evice is submitted into the Test Lab for testing. These include</w:t>
      </w:r>
      <w:r w:rsidR="008E3CF6">
        <w:t>:</w:t>
      </w:r>
    </w:p>
    <w:p w14:paraId="36B298C5" w14:textId="05B8CBB5" w:rsidR="008E3CF6" w:rsidRDefault="00B83F06" w:rsidP="008E3CF6">
      <w:pPr>
        <w:pStyle w:val="ListParagraph"/>
      </w:pPr>
      <w:r>
        <w:t xml:space="preserve">the Scheme Operator’s cost to engage with members, administer Management Panel and Board meetings, and maintain the SMDA website and the Device Assurance </w:t>
      </w:r>
      <w:proofErr w:type="gramStart"/>
      <w:r>
        <w:t>Register</w:t>
      </w:r>
      <w:r w:rsidR="008E3CF6">
        <w:t>;</w:t>
      </w:r>
      <w:proofErr w:type="gramEnd"/>
      <w:r w:rsidR="008E3CF6">
        <w:t xml:space="preserve"> </w:t>
      </w:r>
    </w:p>
    <w:p w14:paraId="7DF87E82" w14:textId="41E71DD7" w:rsidR="008E3CF6" w:rsidRDefault="00B83F06" w:rsidP="008E3CF6">
      <w:pPr>
        <w:pStyle w:val="ListParagraph"/>
      </w:pPr>
      <w:r>
        <w:t xml:space="preserve">the fixed costs of the SMDA Lab, including connections to the DCC </w:t>
      </w:r>
      <w:r w:rsidR="008E3CF6">
        <w:t>S</w:t>
      </w:r>
      <w:r>
        <w:t>ystems, purchasing of Communications Hubs</w:t>
      </w:r>
      <w:r w:rsidR="008E3CF6">
        <w:t>,</w:t>
      </w:r>
      <w:r>
        <w:t xml:space="preserve"> and rent for the lab space</w:t>
      </w:r>
      <w:r w:rsidR="008E3CF6">
        <w:t>; and</w:t>
      </w:r>
    </w:p>
    <w:p w14:paraId="77ED8A69" w14:textId="7F47F863" w:rsidR="00B83F06" w:rsidRDefault="00B83F06" w:rsidP="004C233F">
      <w:pPr>
        <w:pStyle w:val="ListParagraph"/>
      </w:pPr>
      <w:r>
        <w:t xml:space="preserve">maintenance and updates to the SMDA testing artefacts to ensure the Scheme’s testing baseline aligns with the latest technical specifications and requirements defined by </w:t>
      </w:r>
      <w:r w:rsidR="008E3CF6">
        <w:t xml:space="preserve">the </w:t>
      </w:r>
      <w:r>
        <w:t xml:space="preserve">government in the timeframes set out in the Smart Metering </w:t>
      </w:r>
      <w:r w:rsidR="008E3CF6">
        <w:t>P</w:t>
      </w:r>
      <w:r>
        <w:t xml:space="preserve">rogramme’s </w:t>
      </w:r>
      <w:r w:rsidR="008E3CF6">
        <w:t>JIP</w:t>
      </w:r>
      <w:r>
        <w:t>.</w:t>
      </w:r>
    </w:p>
    <w:p w14:paraId="6EE3CB3D" w14:textId="0710F331" w:rsidR="00B83F06" w:rsidRDefault="00B83F06" w:rsidP="00B83F06">
      <w:r w:rsidRPr="004C233F">
        <w:rPr>
          <w:b/>
          <w:bCs/>
        </w:rPr>
        <w:t>Variable costs</w:t>
      </w:r>
      <w:r>
        <w:t xml:space="preserve"> cover the cost of performing tests on submitted </w:t>
      </w:r>
      <w:r w:rsidR="008E3CF6">
        <w:t>D</w:t>
      </w:r>
      <w:r>
        <w:t xml:space="preserve">evices. </w:t>
      </w:r>
    </w:p>
    <w:p w14:paraId="0C58A9DF" w14:textId="65337126" w:rsidR="00930A29" w:rsidRDefault="00B83F06" w:rsidP="00B83F06">
      <w:r>
        <w:t xml:space="preserve">The current proposed approach is for fixed costs to be covered under the SEC and for variable costs to be paid for by </w:t>
      </w:r>
      <w:r w:rsidR="00C0046E">
        <w:t>M</w:t>
      </w:r>
      <w:r>
        <w:t xml:space="preserve">anufacturers submitting their </w:t>
      </w:r>
      <w:r w:rsidR="008E3CF6">
        <w:t>D</w:t>
      </w:r>
      <w:r>
        <w:t xml:space="preserve">evices into </w:t>
      </w:r>
      <w:r w:rsidR="008E3CF6">
        <w:t xml:space="preserve">the </w:t>
      </w:r>
      <w:r>
        <w:t>SMDA</w:t>
      </w:r>
      <w:r w:rsidR="004C233F">
        <w:t xml:space="preserve"> Scheme</w:t>
      </w:r>
      <w:r>
        <w:t xml:space="preserve"> for testing.</w:t>
      </w:r>
      <w:r w:rsidR="00DB616A">
        <w:t xml:space="preserve"> The fixed costs of the SMDA Scheme </w:t>
      </w:r>
      <w:r w:rsidR="00930A29">
        <w:t xml:space="preserve">vary each year depending on the extent to which the Scheme’s testing artefacts need to be updated to align with industry changes. </w:t>
      </w:r>
      <w:r w:rsidR="00156086">
        <w:t xml:space="preserve">The budget is agreed each year by the SMDA Co Board, and </w:t>
      </w:r>
      <w:r w:rsidR="00930A29">
        <w:t>typically the</w:t>
      </w:r>
      <w:r w:rsidR="00156086">
        <w:t xml:space="preserve"> fixed costs</w:t>
      </w:r>
      <w:r w:rsidR="00930A29">
        <w:t xml:space="preserve"> equate to around £500,000 - £700,000 a year</w:t>
      </w:r>
      <w:r w:rsidR="00156086">
        <w:t>.</w:t>
      </w:r>
    </w:p>
    <w:p w14:paraId="5A54F4EB" w14:textId="265C0415" w:rsidR="00B83F06" w:rsidRDefault="00B83F06" w:rsidP="00B83F06"/>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B83F06" w14:paraId="3E26CB5D" w14:textId="77777777" w:rsidTr="00BF1EC9">
        <w:trPr>
          <w:tblHeader/>
        </w:trPr>
        <w:tc>
          <w:tcPr>
            <w:tcW w:w="5000" w:type="pct"/>
            <w:gridSpan w:val="2"/>
            <w:shd w:val="clear" w:color="auto" w:fill="007C31"/>
          </w:tcPr>
          <w:p w14:paraId="7DC9B4B7" w14:textId="1B0F94A0" w:rsidR="00B83F06" w:rsidRPr="00687160" w:rsidRDefault="00B83F06" w:rsidP="00BF1EC9">
            <w:pPr>
              <w:pStyle w:val="Questiontitle"/>
              <w:rPr>
                <w:color w:val="007C31"/>
              </w:rPr>
            </w:pPr>
            <w:r>
              <w:t xml:space="preserve">Question </w:t>
            </w:r>
            <w:r w:rsidR="00B26B1A">
              <w:t>8</w:t>
            </w:r>
          </w:p>
        </w:tc>
      </w:tr>
      <w:tr w:rsidR="00B83F06" w14:paraId="2A0AC8C6" w14:textId="77777777" w:rsidTr="00BF1EC9">
        <w:trPr>
          <w:tblHeader/>
        </w:trPr>
        <w:tc>
          <w:tcPr>
            <w:tcW w:w="5000" w:type="pct"/>
            <w:gridSpan w:val="2"/>
          </w:tcPr>
          <w:p w14:paraId="7154846D" w14:textId="6172EA3D" w:rsidR="00B83F06" w:rsidRDefault="00B83F06" w:rsidP="00BF1EC9">
            <w:pPr>
              <w:pStyle w:val="Questionheader"/>
              <w:jc w:val="left"/>
            </w:pPr>
            <w:r>
              <w:t xml:space="preserve">To what extent do you agree that SMDA </w:t>
            </w:r>
            <w:r w:rsidRPr="00B83F06">
              <w:rPr>
                <w:i/>
                <w:iCs/>
              </w:rPr>
              <w:t>fixed</w:t>
            </w:r>
            <w:r>
              <w:t xml:space="preserve"> costs should be covered under the SEC</w:t>
            </w:r>
            <w:r w:rsidRPr="00EF290F">
              <w:t>?</w:t>
            </w:r>
          </w:p>
          <w:p w14:paraId="52693B0A" w14:textId="77777777" w:rsidR="00B83F06" w:rsidRPr="00EF754E" w:rsidRDefault="00B83F06" w:rsidP="00BF1EC9">
            <w:pPr>
              <w:pStyle w:val="Questionheader"/>
              <w:jc w:val="left"/>
              <w:rPr>
                <w:i/>
              </w:rPr>
            </w:pPr>
            <w:r>
              <w:rPr>
                <w:i/>
              </w:rPr>
              <w:t>Please provide your rationale.</w:t>
            </w:r>
          </w:p>
        </w:tc>
      </w:tr>
      <w:tr w:rsidR="00B83F06" w14:paraId="09EDEEDA" w14:textId="77777777" w:rsidTr="00BF1EC9">
        <w:tc>
          <w:tcPr>
            <w:tcW w:w="790" w:type="pct"/>
          </w:tcPr>
          <w:p w14:paraId="7AC51B1C" w14:textId="77777777" w:rsidR="00B83F06" w:rsidRPr="00C30802" w:rsidRDefault="00B83F06" w:rsidP="00BF1EC9">
            <w:pPr>
              <w:pStyle w:val="Questionbodytext"/>
              <w:keepNext/>
              <w:rPr>
                <w:b/>
              </w:rPr>
            </w:pPr>
            <w:r w:rsidRPr="00C30802">
              <w:rPr>
                <w:b/>
              </w:rPr>
              <w:t>Response</w:t>
            </w:r>
          </w:p>
        </w:tc>
        <w:sdt>
          <w:sdtPr>
            <w:id w:val="571553525"/>
            <w:placeholder>
              <w:docPart w:val="8A12778F30BB41FDA117264AC73043C8"/>
            </w:placeholder>
            <w:temporary/>
            <w:showingPlcHdr/>
            <w:comboBox>
              <w:listItem w:displayText="Strongly agree" w:value="Strongly agree"/>
              <w:listItem w:displayText="Agree" w:value="Agree"/>
              <w:listItem w:displayText="Neither agree nor disagree" w:value="Neither agree nor disagree"/>
              <w:listItem w:displayText="Disagree" w:value="Disagree"/>
              <w:listItem w:displayText="Strongly disagree" w:value="Strongly disagree"/>
            </w:comboBox>
          </w:sdtPr>
          <w:sdtEndPr/>
          <w:sdtContent>
            <w:tc>
              <w:tcPr>
                <w:tcW w:w="4210" w:type="pct"/>
              </w:tcPr>
              <w:p w14:paraId="76ADF070" w14:textId="77777777" w:rsidR="00B83F06" w:rsidRDefault="00B83F06" w:rsidP="00BF1EC9">
                <w:pPr>
                  <w:pStyle w:val="Questionbodytext"/>
                  <w:keepNext/>
                </w:pPr>
                <w:r w:rsidRPr="004F77A6">
                  <w:rPr>
                    <w:rStyle w:val="PlaceholderText"/>
                  </w:rPr>
                  <w:t>C</w:t>
                </w:r>
                <w:r>
                  <w:rPr>
                    <w:rStyle w:val="PlaceholderText"/>
                  </w:rPr>
                  <w:t>lick and select your response</w:t>
                </w:r>
              </w:p>
            </w:tc>
          </w:sdtContent>
        </w:sdt>
      </w:tr>
      <w:tr w:rsidR="00B83F06" w14:paraId="7A85A6C5" w14:textId="77777777" w:rsidTr="00BF1EC9">
        <w:tc>
          <w:tcPr>
            <w:tcW w:w="790" w:type="pct"/>
          </w:tcPr>
          <w:p w14:paraId="07F0E5E9" w14:textId="77777777" w:rsidR="00B83F06" w:rsidRPr="00C30802" w:rsidRDefault="00B83F06" w:rsidP="00BF1EC9">
            <w:pPr>
              <w:pStyle w:val="Questionbodytext"/>
              <w:rPr>
                <w:b/>
              </w:rPr>
            </w:pPr>
            <w:r w:rsidRPr="00C30802">
              <w:rPr>
                <w:b/>
              </w:rPr>
              <w:t>Rationale</w:t>
            </w:r>
          </w:p>
        </w:tc>
        <w:sdt>
          <w:sdtPr>
            <w:id w:val="-1335220904"/>
            <w:placeholder>
              <w:docPart w:val="9680D1332C6442BE9C2C864B64BC21BA"/>
            </w:placeholder>
            <w:temporary/>
            <w:showingPlcHdr/>
            <w15:appearance w15:val="hidden"/>
          </w:sdtPr>
          <w:sdtEndPr/>
          <w:sdtContent>
            <w:tc>
              <w:tcPr>
                <w:tcW w:w="4210" w:type="pct"/>
              </w:tcPr>
              <w:p w14:paraId="3FB0BE69" w14:textId="77777777" w:rsidR="00B83F06" w:rsidRDefault="00B83F06" w:rsidP="00BF1EC9">
                <w:pPr>
                  <w:pStyle w:val="Questionbodytext"/>
                </w:pPr>
                <w:r w:rsidRPr="004F77A6">
                  <w:rPr>
                    <w:rStyle w:val="PlaceholderText"/>
                  </w:rPr>
                  <w:t xml:space="preserve">Click </w:t>
                </w:r>
                <w:r>
                  <w:rPr>
                    <w:rStyle w:val="PlaceholderText"/>
                  </w:rPr>
                  <w:t>and insert the rationale for your response</w:t>
                </w:r>
              </w:p>
            </w:tc>
          </w:sdtContent>
        </w:sdt>
      </w:tr>
    </w:tbl>
    <w:p w14:paraId="745BD198" w14:textId="10912026" w:rsidR="00B83F06" w:rsidRDefault="00B83F06" w:rsidP="00B83F06"/>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B83F06" w14:paraId="3E19F56C" w14:textId="77777777" w:rsidTr="00BF1EC9">
        <w:trPr>
          <w:tblHeader/>
        </w:trPr>
        <w:tc>
          <w:tcPr>
            <w:tcW w:w="5000" w:type="pct"/>
            <w:gridSpan w:val="2"/>
            <w:shd w:val="clear" w:color="auto" w:fill="007C31"/>
          </w:tcPr>
          <w:p w14:paraId="5BC20A82" w14:textId="0FD54A69" w:rsidR="00B83F06" w:rsidRPr="00687160" w:rsidRDefault="00B83F06" w:rsidP="00BF1EC9">
            <w:pPr>
              <w:pStyle w:val="Questiontitle"/>
              <w:rPr>
                <w:color w:val="007C31"/>
              </w:rPr>
            </w:pPr>
            <w:r>
              <w:t xml:space="preserve">Question </w:t>
            </w:r>
            <w:r w:rsidR="00B26B1A">
              <w:t>9</w:t>
            </w:r>
          </w:p>
        </w:tc>
      </w:tr>
      <w:tr w:rsidR="00B83F06" w14:paraId="3A996EE8" w14:textId="77777777" w:rsidTr="00BF1EC9">
        <w:trPr>
          <w:tblHeader/>
        </w:trPr>
        <w:tc>
          <w:tcPr>
            <w:tcW w:w="5000" w:type="pct"/>
            <w:gridSpan w:val="2"/>
          </w:tcPr>
          <w:p w14:paraId="04E8F2B3" w14:textId="3D03EE7E" w:rsidR="00B83F06" w:rsidRDefault="00B83F06" w:rsidP="00BF1EC9">
            <w:pPr>
              <w:pStyle w:val="Questionheader"/>
              <w:jc w:val="left"/>
            </w:pPr>
            <w:r>
              <w:t xml:space="preserve">To what extent do you agree that SMDA </w:t>
            </w:r>
            <w:r w:rsidRPr="00B83F06">
              <w:rPr>
                <w:i/>
                <w:iCs/>
              </w:rPr>
              <w:t>variable</w:t>
            </w:r>
            <w:r>
              <w:t xml:space="preserve"> costs should NOT be covered under the SEC</w:t>
            </w:r>
            <w:r w:rsidRPr="00EF290F">
              <w:t>?</w:t>
            </w:r>
          </w:p>
          <w:p w14:paraId="77B374EC" w14:textId="77777777" w:rsidR="00B83F06" w:rsidRPr="00EF754E" w:rsidRDefault="00B83F06" w:rsidP="00BF1EC9">
            <w:pPr>
              <w:pStyle w:val="Questionheader"/>
              <w:jc w:val="left"/>
              <w:rPr>
                <w:i/>
              </w:rPr>
            </w:pPr>
            <w:r>
              <w:rPr>
                <w:i/>
              </w:rPr>
              <w:t>Please provide your rationale.</w:t>
            </w:r>
          </w:p>
        </w:tc>
      </w:tr>
      <w:tr w:rsidR="00B83F06" w14:paraId="6A0F1BAC" w14:textId="77777777" w:rsidTr="00BF1EC9">
        <w:tc>
          <w:tcPr>
            <w:tcW w:w="790" w:type="pct"/>
          </w:tcPr>
          <w:p w14:paraId="2B4086C9" w14:textId="77777777" w:rsidR="00B83F06" w:rsidRPr="00C30802" w:rsidRDefault="00B83F06" w:rsidP="00BF1EC9">
            <w:pPr>
              <w:pStyle w:val="Questionbodytext"/>
              <w:keepNext/>
              <w:rPr>
                <w:b/>
              </w:rPr>
            </w:pPr>
            <w:r w:rsidRPr="00C30802">
              <w:rPr>
                <w:b/>
              </w:rPr>
              <w:t>Response</w:t>
            </w:r>
          </w:p>
        </w:tc>
        <w:sdt>
          <w:sdtPr>
            <w:id w:val="1633284040"/>
            <w:placeholder>
              <w:docPart w:val="9EAF74966200425684B1CC52CB1E6562"/>
            </w:placeholder>
            <w:temporary/>
            <w:showingPlcHdr/>
            <w:comboBox>
              <w:listItem w:displayText="Strongly agree" w:value="Strongly agree"/>
              <w:listItem w:displayText="Agree" w:value="Agree"/>
              <w:listItem w:displayText="Neither agree nor disagree" w:value="Neither agree nor disagree"/>
              <w:listItem w:displayText="Disagree" w:value="Disagree"/>
              <w:listItem w:displayText="Strongly disagree" w:value="Strongly disagree"/>
            </w:comboBox>
          </w:sdtPr>
          <w:sdtEndPr/>
          <w:sdtContent>
            <w:tc>
              <w:tcPr>
                <w:tcW w:w="4210" w:type="pct"/>
              </w:tcPr>
              <w:p w14:paraId="657F91F4" w14:textId="77777777" w:rsidR="00B83F06" w:rsidRDefault="00B83F06" w:rsidP="00BF1EC9">
                <w:pPr>
                  <w:pStyle w:val="Questionbodytext"/>
                  <w:keepNext/>
                </w:pPr>
                <w:r w:rsidRPr="004F77A6">
                  <w:rPr>
                    <w:rStyle w:val="PlaceholderText"/>
                  </w:rPr>
                  <w:t>C</w:t>
                </w:r>
                <w:r>
                  <w:rPr>
                    <w:rStyle w:val="PlaceholderText"/>
                  </w:rPr>
                  <w:t>lick and select your response</w:t>
                </w:r>
              </w:p>
            </w:tc>
          </w:sdtContent>
        </w:sdt>
      </w:tr>
      <w:tr w:rsidR="00B83F06" w14:paraId="09E3545C" w14:textId="77777777" w:rsidTr="00BF1EC9">
        <w:tc>
          <w:tcPr>
            <w:tcW w:w="790" w:type="pct"/>
          </w:tcPr>
          <w:p w14:paraId="60A5941D" w14:textId="77777777" w:rsidR="00B83F06" w:rsidRPr="00C30802" w:rsidRDefault="00B83F06" w:rsidP="00BF1EC9">
            <w:pPr>
              <w:pStyle w:val="Questionbodytext"/>
              <w:rPr>
                <w:b/>
              </w:rPr>
            </w:pPr>
            <w:r w:rsidRPr="00C30802">
              <w:rPr>
                <w:b/>
              </w:rPr>
              <w:t>Rationale</w:t>
            </w:r>
          </w:p>
        </w:tc>
        <w:sdt>
          <w:sdtPr>
            <w:id w:val="846988782"/>
            <w:placeholder>
              <w:docPart w:val="ADAAB515FA3C4745AB42D0864C02D4D7"/>
            </w:placeholder>
            <w:temporary/>
            <w:showingPlcHdr/>
            <w15:appearance w15:val="hidden"/>
          </w:sdtPr>
          <w:sdtEndPr/>
          <w:sdtContent>
            <w:tc>
              <w:tcPr>
                <w:tcW w:w="4210" w:type="pct"/>
              </w:tcPr>
              <w:p w14:paraId="4B2FF553" w14:textId="77777777" w:rsidR="00B83F06" w:rsidRDefault="00B83F06" w:rsidP="00BF1EC9">
                <w:pPr>
                  <w:pStyle w:val="Questionbodytext"/>
                </w:pPr>
                <w:r w:rsidRPr="004F77A6">
                  <w:rPr>
                    <w:rStyle w:val="PlaceholderText"/>
                  </w:rPr>
                  <w:t xml:space="preserve">Click </w:t>
                </w:r>
                <w:r>
                  <w:rPr>
                    <w:rStyle w:val="PlaceholderText"/>
                  </w:rPr>
                  <w:t>and insert the rationale for your response</w:t>
                </w:r>
              </w:p>
            </w:tc>
          </w:sdtContent>
        </w:sdt>
      </w:tr>
    </w:tbl>
    <w:p w14:paraId="712813C7" w14:textId="77777777" w:rsidR="00B83F06" w:rsidRDefault="00B83F06" w:rsidP="00B83F06"/>
    <w:p w14:paraId="2A8AFA31" w14:textId="021A6A81" w:rsidR="00B83F06" w:rsidRDefault="00B83F06" w:rsidP="00B83F06">
      <w:r w:rsidRPr="00B83F06">
        <w:lastRenderedPageBreak/>
        <w:t xml:space="preserve">SEC costs are paid for by all SEC Parties, through the DCC. It is recognised that some Parties have a more direct link with </w:t>
      </w:r>
      <w:r w:rsidR="008E3CF6">
        <w:t xml:space="preserve">the </w:t>
      </w:r>
      <w:r w:rsidRPr="00B83F06">
        <w:t xml:space="preserve">SMDA </w:t>
      </w:r>
      <w:r w:rsidR="008E3CF6">
        <w:t xml:space="preserve">Scheme </w:t>
      </w:r>
      <w:r w:rsidRPr="00B83F06">
        <w:t xml:space="preserve">than others. If it is agreed that SMDA </w:t>
      </w:r>
      <w:r w:rsidR="008E3CF6">
        <w:t>costs are</w:t>
      </w:r>
      <w:r w:rsidR="008E3CF6" w:rsidRPr="00B83F06">
        <w:t xml:space="preserve"> </w:t>
      </w:r>
      <w:r w:rsidRPr="00B83F06">
        <w:t>to be paid for by SEC Parties, it should be done in a fair and proportionate way.</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4"/>
        <w:gridCol w:w="2824"/>
        <w:gridCol w:w="4768"/>
      </w:tblGrid>
      <w:tr w:rsidR="00B83F06" w14:paraId="5853A7DF" w14:textId="77777777" w:rsidTr="00BF1EC9">
        <w:trPr>
          <w:tblHeader/>
        </w:trPr>
        <w:tc>
          <w:tcPr>
            <w:tcW w:w="5000" w:type="pct"/>
            <w:gridSpan w:val="3"/>
            <w:shd w:val="clear" w:color="auto" w:fill="007C31"/>
          </w:tcPr>
          <w:p w14:paraId="3A9A9BB1" w14:textId="774BFEDB" w:rsidR="00B83F06" w:rsidRPr="00687160" w:rsidRDefault="00B83F06" w:rsidP="00BF1EC9">
            <w:pPr>
              <w:pStyle w:val="Questiontitle"/>
              <w:rPr>
                <w:color w:val="007C31"/>
              </w:rPr>
            </w:pPr>
            <w:r>
              <w:t xml:space="preserve">Question </w:t>
            </w:r>
            <w:r w:rsidR="00B26B1A">
              <w:t>10</w:t>
            </w:r>
          </w:p>
        </w:tc>
      </w:tr>
      <w:tr w:rsidR="00B83F06" w14:paraId="3B6563A3" w14:textId="77777777" w:rsidTr="00BF1EC9">
        <w:trPr>
          <w:tblHeader/>
        </w:trPr>
        <w:tc>
          <w:tcPr>
            <w:tcW w:w="5000" w:type="pct"/>
            <w:gridSpan w:val="3"/>
          </w:tcPr>
          <w:p w14:paraId="1C5BF64C" w14:textId="264FBBB9" w:rsidR="00B83F06" w:rsidRDefault="00B83F06" w:rsidP="00BF1EC9">
            <w:pPr>
              <w:pStyle w:val="Questionheader"/>
              <w:jc w:val="left"/>
            </w:pPr>
            <w:r>
              <w:t xml:space="preserve">Which SEC Parties do you think should pay for </w:t>
            </w:r>
            <w:r w:rsidR="008E3CF6">
              <w:t xml:space="preserve">the </w:t>
            </w:r>
            <w:r>
              <w:t>SMDA</w:t>
            </w:r>
            <w:r w:rsidR="008E3CF6">
              <w:t xml:space="preserve"> Scheme</w:t>
            </w:r>
            <w:r>
              <w:t>?</w:t>
            </w:r>
          </w:p>
          <w:p w14:paraId="0F0484C0" w14:textId="5B12DF45" w:rsidR="00B83F06" w:rsidRPr="00EF754E" w:rsidRDefault="00B83F06" w:rsidP="00BF1EC9">
            <w:pPr>
              <w:pStyle w:val="Questionheader"/>
              <w:jc w:val="left"/>
              <w:rPr>
                <w:i/>
              </w:rPr>
            </w:pPr>
            <w:r>
              <w:rPr>
                <w:i/>
              </w:rPr>
              <w:t>Please respond yes/no for each Party Category. Please provide your rationale.</w:t>
            </w:r>
          </w:p>
        </w:tc>
      </w:tr>
      <w:tr w:rsidR="00B83F06" w14:paraId="0C0CECC6" w14:textId="77777777" w:rsidTr="00B83F06">
        <w:tc>
          <w:tcPr>
            <w:tcW w:w="790" w:type="pct"/>
            <w:vMerge w:val="restart"/>
          </w:tcPr>
          <w:p w14:paraId="70788699" w14:textId="00FBC116" w:rsidR="00B83F06" w:rsidRPr="00C30802" w:rsidRDefault="008529E4" w:rsidP="00BF1EC9">
            <w:pPr>
              <w:pStyle w:val="Questionbodytext"/>
              <w:keepNext/>
              <w:rPr>
                <w:b/>
              </w:rPr>
            </w:pPr>
            <w:r>
              <w:rPr>
                <w:b/>
              </w:rPr>
              <w:t>Response</w:t>
            </w:r>
          </w:p>
        </w:tc>
        <w:tc>
          <w:tcPr>
            <w:tcW w:w="1566" w:type="pct"/>
          </w:tcPr>
          <w:p w14:paraId="5A019C6C" w14:textId="397D033B" w:rsidR="00B83F06" w:rsidRDefault="00B83F06" w:rsidP="00BF1EC9">
            <w:pPr>
              <w:pStyle w:val="Questionbodytext"/>
              <w:keepNext/>
            </w:pPr>
            <w:r>
              <w:t>Suppliers</w:t>
            </w:r>
          </w:p>
        </w:tc>
        <w:sdt>
          <w:sdtPr>
            <w:id w:val="-678813743"/>
            <w:placeholder>
              <w:docPart w:val="0ACD659B3EC8487B98C021632073DAC9"/>
            </w:placeholder>
            <w:temporary/>
            <w:showingPlcHdr/>
            <w:comboBox>
              <w:listItem w:displayText="Yes" w:value="Yes"/>
              <w:listItem w:displayText="No" w:value="No"/>
            </w:comboBox>
          </w:sdtPr>
          <w:sdtEndPr/>
          <w:sdtContent>
            <w:tc>
              <w:tcPr>
                <w:tcW w:w="2644" w:type="pct"/>
              </w:tcPr>
              <w:p w14:paraId="5AD081B5" w14:textId="77AE285E" w:rsidR="00B83F06" w:rsidRDefault="00B83F06" w:rsidP="00BF1EC9">
                <w:pPr>
                  <w:pStyle w:val="Questionbodytext"/>
                  <w:keepNext/>
                </w:pPr>
                <w:r w:rsidRPr="004F77A6">
                  <w:rPr>
                    <w:rStyle w:val="PlaceholderText"/>
                  </w:rPr>
                  <w:t>C</w:t>
                </w:r>
                <w:r>
                  <w:rPr>
                    <w:rStyle w:val="PlaceholderText"/>
                  </w:rPr>
                  <w:t>lick and select your response</w:t>
                </w:r>
              </w:p>
            </w:tc>
          </w:sdtContent>
        </w:sdt>
      </w:tr>
      <w:tr w:rsidR="00B83F06" w14:paraId="09E28181" w14:textId="77777777" w:rsidTr="00B83F06">
        <w:tc>
          <w:tcPr>
            <w:tcW w:w="790" w:type="pct"/>
            <w:vMerge/>
          </w:tcPr>
          <w:p w14:paraId="05CDDC18" w14:textId="77777777" w:rsidR="00B83F06" w:rsidRPr="00C30802" w:rsidRDefault="00B83F06" w:rsidP="00BF1EC9">
            <w:pPr>
              <w:pStyle w:val="Questionbodytext"/>
              <w:keepNext/>
              <w:rPr>
                <w:b/>
              </w:rPr>
            </w:pPr>
          </w:p>
        </w:tc>
        <w:tc>
          <w:tcPr>
            <w:tcW w:w="1566" w:type="pct"/>
          </w:tcPr>
          <w:p w14:paraId="122E15B5" w14:textId="2655638A" w:rsidR="00B83F06" w:rsidRDefault="00B83F06" w:rsidP="00BF1EC9">
            <w:pPr>
              <w:pStyle w:val="Questionbodytext"/>
              <w:keepNext/>
            </w:pPr>
            <w:r>
              <w:t>Network Parties</w:t>
            </w:r>
          </w:p>
        </w:tc>
        <w:sdt>
          <w:sdtPr>
            <w:id w:val="406658656"/>
            <w:placeholder>
              <w:docPart w:val="1F68EAF365524263BA5BC6A24A5C19D7"/>
            </w:placeholder>
            <w:temporary/>
            <w:showingPlcHdr/>
            <w:comboBox>
              <w:listItem w:displayText="Yes" w:value="Yes"/>
              <w:listItem w:displayText="No" w:value="No"/>
            </w:comboBox>
          </w:sdtPr>
          <w:sdtEndPr/>
          <w:sdtContent>
            <w:tc>
              <w:tcPr>
                <w:tcW w:w="2644" w:type="pct"/>
              </w:tcPr>
              <w:p w14:paraId="45813BDE" w14:textId="423135E5" w:rsidR="00B83F06" w:rsidRDefault="00B83F06" w:rsidP="00BF1EC9">
                <w:pPr>
                  <w:pStyle w:val="Questionbodytext"/>
                  <w:keepNext/>
                </w:pPr>
                <w:r w:rsidRPr="004F77A6">
                  <w:rPr>
                    <w:rStyle w:val="PlaceholderText"/>
                  </w:rPr>
                  <w:t>C</w:t>
                </w:r>
                <w:r>
                  <w:rPr>
                    <w:rStyle w:val="PlaceholderText"/>
                  </w:rPr>
                  <w:t>lick and select your response</w:t>
                </w:r>
              </w:p>
            </w:tc>
          </w:sdtContent>
        </w:sdt>
      </w:tr>
      <w:tr w:rsidR="00B83F06" w14:paraId="5FB1A9B1" w14:textId="77777777" w:rsidTr="00B83F06">
        <w:tc>
          <w:tcPr>
            <w:tcW w:w="790" w:type="pct"/>
            <w:vMerge/>
          </w:tcPr>
          <w:p w14:paraId="3784B0A4" w14:textId="77777777" w:rsidR="00B83F06" w:rsidRPr="00C30802" w:rsidRDefault="00B83F06" w:rsidP="00BF1EC9">
            <w:pPr>
              <w:pStyle w:val="Questionbodytext"/>
              <w:keepNext/>
              <w:rPr>
                <w:b/>
              </w:rPr>
            </w:pPr>
          </w:p>
        </w:tc>
        <w:tc>
          <w:tcPr>
            <w:tcW w:w="1566" w:type="pct"/>
          </w:tcPr>
          <w:p w14:paraId="506E0B5F" w14:textId="64D262D9" w:rsidR="00B83F06" w:rsidRDefault="00B74B9C" w:rsidP="00BF1EC9">
            <w:pPr>
              <w:pStyle w:val="Questionbodytext"/>
              <w:keepNext/>
            </w:pPr>
            <w:r>
              <w:t>Other SEC</w:t>
            </w:r>
            <w:r w:rsidR="00B83F06">
              <w:t xml:space="preserve"> Parties</w:t>
            </w:r>
          </w:p>
        </w:tc>
        <w:sdt>
          <w:sdtPr>
            <w:id w:val="-1417931966"/>
            <w:placeholder>
              <w:docPart w:val="BC533C1781754E74960BAE15B1C09253"/>
            </w:placeholder>
            <w:temporary/>
            <w:showingPlcHdr/>
            <w:comboBox>
              <w:listItem w:displayText="Yes" w:value="Yes"/>
              <w:listItem w:displayText="No" w:value="No"/>
            </w:comboBox>
          </w:sdtPr>
          <w:sdtEndPr/>
          <w:sdtContent>
            <w:tc>
              <w:tcPr>
                <w:tcW w:w="2644" w:type="pct"/>
              </w:tcPr>
              <w:p w14:paraId="7879474F" w14:textId="025A980B" w:rsidR="00B83F06" w:rsidRDefault="00B83F06" w:rsidP="00BF1EC9">
                <w:pPr>
                  <w:pStyle w:val="Questionbodytext"/>
                  <w:keepNext/>
                </w:pPr>
                <w:r w:rsidRPr="004F77A6">
                  <w:rPr>
                    <w:rStyle w:val="PlaceholderText"/>
                  </w:rPr>
                  <w:t>C</w:t>
                </w:r>
                <w:r>
                  <w:rPr>
                    <w:rStyle w:val="PlaceholderText"/>
                  </w:rPr>
                  <w:t>lick and select your response</w:t>
                </w:r>
              </w:p>
            </w:tc>
          </w:sdtContent>
        </w:sdt>
      </w:tr>
      <w:tr w:rsidR="00B83F06" w14:paraId="4E3BBF23" w14:textId="77777777" w:rsidTr="00BF1EC9">
        <w:tc>
          <w:tcPr>
            <w:tcW w:w="790" w:type="pct"/>
          </w:tcPr>
          <w:p w14:paraId="50E921D1" w14:textId="77777777" w:rsidR="00B83F06" w:rsidRPr="00C30802" w:rsidRDefault="00B83F06" w:rsidP="00BF1EC9">
            <w:pPr>
              <w:pStyle w:val="Questionbodytext"/>
              <w:rPr>
                <w:b/>
              </w:rPr>
            </w:pPr>
            <w:r w:rsidRPr="00C30802">
              <w:rPr>
                <w:b/>
              </w:rPr>
              <w:t>Rationale</w:t>
            </w:r>
          </w:p>
        </w:tc>
        <w:sdt>
          <w:sdtPr>
            <w:id w:val="-546140375"/>
            <w:placeholder>
              <w:docPart w:val="2DB834787B2E492EB6CE0C87944E10F3"/>
            </w:placeholder>
            <w:temporary/>
            <w:showingPlcHdr/>
            <w15:appearance w15:val="hidden"/>
          </w:sdtPr>
          <w:sdtEndPr/>
          <w:sdtContent>
            <w:tc>
              <w:tcPr>
                <w:tcW w:w="4210" w:type="pct"/>
                <w:gridSpan w:val="2"/>
              </w:tcPr>
              <w:p w14:paraId="1AC337AE" w14:textId="77777777" w:rsidR="00B83F06" w:rsidRDefault="00B83F06" w:rsidP="00BF1EC9">
                <w:pPr>
                  <w:pStyle w:val="Questionbodytext"/>
                </w:pPr>
                <w:r w:rsidRPr="004F77A6">
                  <w:rPr>
                    <w:rStyle w:val="PlaceholderText"/>
                  </w:rPr>
                  <w:t xml:space="preserve">Click </w:t>
                </w:r>
                <w:r>
                  <w:rPr>
                    <w:rStyle w:val="PlaceholderText"/>
                  </w:rPr>
                  <w:t>and insert the rationale for your response</w:t>
                </w:r>
              </w:p>
            </w:tc>
          </w:sdtContent>
        </w:sdt>
      </w:tr>
    </w:tbl>
    <w:p w14:paraId="65209301" w14:textId="77777777" w:rsidR="00B83F06" w:rsidRDefault="00B83F06" w:rsidP="00B83F06"/>
    <w:p w14:paraId="29DE3316" w14:textId="17ED6B8A" w:rsidR="00B83F06" w:rsidRDefault="00B83F06" w:rsidP="00B83F06">
      <w:r>
        <w:t>SMDA</w:t>
      </w:r>
      <w:r w:rsidR="008E3CF6">
        <w:t xml:space="preserve"> Co</w:t>
      </w:r>
      <w:r>
        <w:t xml:space="preserve"> is its own limited company, with its own governance structure, including a Board and a Management Panel. The Board is responsible for the strategic and financial decisions of the Company, and comprises of representatives from Energy Suppliers, MAPs and </w:t>
      </w:r>
      <w:r w:rsidR="008E3CF6">
        <w:t>D</w:t>
      </w:r>
      <w:r>
        <w:t xml:space="preserve">evice </w:t>
      </w:r>
      <w:r w:rsidR="00C0046E">
        <w:t>M</w:t>
      </w:r>
      <w:r>
        <w:t xml:space="preserve">anufacturers. The Management Panel is responsible for the technical development of the Scheme and comprises representatives from Energy Suppliers, MAPs, </w:t>
      </w:r>
      <w:r w:rsidR="008E3CF6">
        <w:t>D</w:t>
      </w:r>
      <w:r>
        <w:t xml:space="preserve">evice </w:t>
      </w:r>
      <w:r w:rsidR="00C0046E">
        <w:t>M</w:t>
      </w:r>
      <w:r>
        <w:t>anufacturers and District Network Operators. The DCC also attends Management Panel meetings as a guest.</w:t>
      </w:r>
    </w:p>
    <w:p w14:paraId="4C5A9D52" w14:textId="74942983" w:rsidR="00B83F06" w:rsidRDefault="00B83F06" w:rsidP="00B83F06">
      <w:r>
        <w:t xml:space="preserve">If the funding model were to change to sit under the SEC, with SEC Parties paying for the Scheme, it could be argued that </w:t>
      </w:r>
      <w:r w:rsidR="008E3CF6">
        <w:t xml:space="preserve">the </w:t>
      </w:r>
      <w:r>
        <w:t>SEC</w:t>
      </w:r>
      <w:r w:rsidR="008E3CF6">
        <w:t xml:space="preserve"> Panel, on behalf of Parties,</w:t>
      </w:r>
      <w:r>
        <w:t xml:space="preserve"> should have greater visibility and input into the SMDA governance process. There are </w:t>
      </w:r>
      <w:r w:rsidR="008E3CF6">
        <w:t>several</w:t>
      </w:r>
      <w:r>
        <w:t xml:space="preserve"> potential options, including expanding the SMDA Board members to include a SEC Representative, through to moving </w:t>
      </w:r>
      <w:r w:rsidR="008E3CF6">
        <w:t xml:space="preserve">the </w:t>
      </w:r>
      <w:r>
        <w:t xml:space="preserve">SMDA </w:t>
      </w:r>
      <w:r w:rsidR="008E3CF6">
        <w:t xml:space="preserve">Scheme </w:t>
      </w:r>
      <w:r>
        <w:t xml:space="preserve">to fully sit under the SEC. </w:t>
      </w:r>
    </w:p>
    <w:p w14:paraId="4B5233D2" w14:textId="5EF5B2BD" w:rsidR="00B83F06" w:rsidRDefault="00B83F06" w:rsidP="00B83F06">
      <w:r>
        <w:t xml:space="preserve">The preferred approach would be to include a SEC Panel representative as an SMDA Board member, thereby giving </w:t>
      </w:r>
      <w:r w:rsidR="008E3CF6">
        <w:t xml:space="preserve">the </w:t>
      </w:r>
      <w:r>
        <w:t xml:space="preserve">SEC visibility and input into the decisions being taken by SMDA Co, while retaining the current governance structure which has served </w:t>
      </w:r>
      <w:r w:rsidR="008E3CF6">
        <w:t xml:space="preserve">the </w:t>
      </w:r>
      <w:r>
        <w:t xml:space="preserve">SMDA </w:t>
      </w:r>
      <w:r w:rsidR="008E3CF6">
        <w:t xml:space="preserve">Scheme </w:t>
      </w:r>
      <w:r>
        <w:t>well since its inception.</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B83F06" w14:paraId="31839373" w14:textId="77777777" w:rsidTr="00BF1EC9">
        <w:trPr>
          <w:tblHeader/>
        </w:trPr>
        <w:tc>
          <w:tcPr>
            <w:tcW w:w="5000" w:type="pct"/>
            <w:gridSpan w:val="2"/>
            <w:shd w:val="clear" w:color="auto" w:fill="007C31"/>
          </w:tcPr>
          <w:p w14:paraId="2013C544" w14:textId="6261AA02" w:rsidR="00B83F06" w:rsidRPr="00687160" w:rsidRDefault="00B83F06" w:rsidP="00BF1EC9">
            <w:pPr>
              <w:pStyle w:val="Questiontitle"/>
              <w:rPr>
                <w:color w:val="007C31"/>
              </w:rPr>
            </w:pPr>
            <w:r>
              <w:t>Question 1</w:t>
            </w:r>
            <w:r w:rsidR="00B26B1A">
              <w:t>1</w:t>
            </w:r>
          </w:p>
        </w:tc>
      </w:tr>
      <w:tr w:rsidR="00B83F06" w14:paraId="72A3076A" w14:textId="77777777" w:rsidTr="00BF1EC9">
        <w:trPr>
          <w:tblHeader/>
        </w:trPr>
        <w:tc>
          <w:tcPr>
            <w:tcW w:w="5000" w:type="pct"/>
            <w:gridSpan w:val="2"/>
          </w:tcPr>
          <w:p w14:paraId="1FBC8323" w14:textId="64567B02" w:rsidR="00B83F06" w:rsidRDefault="00B83F06" w:rsidP="00BF1EC9">
            <w:pPr>
              <w:pStyle w:val="Questionheader"/>
              <w:jc w:val="left"/>
            </w:pPr>
            <w:r w:rsidRPr="00B83F06">
              <w:t xml:space="preserve">To what extent do you agree that, if </w:t>
            </w:r>
            <w:r w:rsidR="008E3CF6">
              <w:t xml:space="preserve">the </w:t>
            </w:r>
            <w:r w:rsidRPr="00B83F06">
              <w:t>SMDA</w:t>
            </w:r>
            <w:r w:rsidR="008E3CF6">
              <w:t xml:space="preserve"> Scheme</w:t>
            </w:r>
            <w:r w:rsidRPr="00B83F06">
              <w:t xml:space="preserve"> is to be funded by SEC Parties, that </w:t>
            </w:r>
            <w:r w:rsidR="008E3CF6">
              <w:t xml:space="preserve">the </w:t>
            </w:r>
            <w:r w:rsidRPr="00B83F06">
              <w:t>SEC</w:t>
            </w:r>
            <w:r w:rsidR="008E3CF6">
              <w:t xml:space="preserve"> Panel</w:t>
            </w:r>
            <w:r w:rsidRPr="00B83F06">
              <w:t xml:space="preserve"> should be involved in the SMDA governance process</w:t>
            </w:r>
            <w:r>
              <w:t>?</w:t>
            </w:r>
          </w:p>
          <w:p w14:paraId="1DFF9FD2" w14:textId="77777777" w:rsidR="00B83F06" w:rsidRPr="00EF754E" w:rsidRDefault="00B83F06" w:rsidP="00BF1EC9">
            <w:pPr>
              <w:pStyle w:val="Questionheader"/>
              <w:jc w:val="left"/>
              <w:rPr>
                <w:i/>
              </w:rPr>
            </w:pPr>
            <w:r>
              <w:rPr>
                <w:i/>
              </w:rPr>
              <w:t>Please provide your rationale.</w:t>
            </w:r>
          </w:p>
        </w:tc>
      </w:tr>
      <w:tr w:rsidR="00B83F06" w14:paraId="1686F816" w14:textId="77777777" w:rsidTr="00BF1EC9">
        <w:tc>
          <w:tcPr>
            <w:tcW w:w="790" w:type="pct"/>
          </w:tcPr>
          <w:p w14:paraId="73605C53" w14:textId="77777777" w:rsidR="00B83F06" w:rsidRPr="00C30802" w:rsidRDefault="00B83F06" w:rsidP="00BF1EC9">
            <w:pPr>
              <w:pStyle w:val="Questionbodytext"/>
              <w:keepNext/>
              <w:rPr>
                <w:b/>
              </w:rPr>
            </w:pPr>
            <w:r w:rsidRPr="00C30802">
              <w:rPr>
                <w:b/>
              </w:rPr>
              <w:t>Response</w:t>
            </w:r>
          </w:p>
        </w:tc>
        <w:sdt>
          <w:sdtPr>
            <w:id w:val="239068376"/>
            <w:placeholder>
              <w:docPart w:val="5084376A9B134A0D807BE47A17DA9932"/>
            </w:placeholder>
            <w:temporary/>
            <w:showingPlcHdr/>
            <w:comboBox>
              <w:listItem w:displayText="Strongly agree" w:value="Strongly agree"/>
              <w:listItem w:displayText="Agree" w:value="Agree"/>
              <w:listItem w:displayText="Neither agree nor disagree" w:value="Neither agree nor disagree"/>
              <w:listItem w:displayText="Disagree" w:value="Disagree"/>
              <w:listItem w:displayText="Strongly disagree" w:value="Strongly disagree"/>
            </w:comboBox>
          </w:sdtPr>
          <w:sdtEndPr/>
          <w:sdtContent>
            <w:tc>
              <w:tcPr>
                <w:tcW w:w="4210" w:type="pct"/>
              </w:tcPr>
              <w:p w14:paraId="52C2CEDE" w14:textId="77777777" w:rsidR="00B83F06" w:rsidRDefault="00B83F06" w:rsidP="00BF1EC9">
                <w:pPr>
                  <w:pStyle w:val="Questionbodytext"/>
                  <w:keepNext/>
                </w:pPr>
                <w:r w:rsidRPr="004F77A6">
                  <w:rPr>
                    <w:rStyle w:val="PlaceholderText"/>
                  </w:rPr>
                  <w:t>C</w:t>
                </w:r>
                <w:r>
                  <w:rPr>
                    <w:rStyle w:val="PlaceholderText"/>
                  </w:rPr>
                  <w:t>lick and select your response</w:t>
                </w:r>
              </w:p>
            </w:tc>
          </w:sdtContent>
        </w:sdt>
      </w:tr>
      <w:tr w:rsidR="00B83F06" w14:paraId="3327B3C7" w14:textId="77777777" w:rsidTr="00BF1EC9">
        <w:tc>
          <w:tcPr>
            <w:tcW w:w="790" w:type="pct"/>
          </w:tcPr>
          <w:p w14:paraId="52E82AE0" w14:textId="77777777" w:rsidR="00B83F06" w:rsidRPr="00C30802" w:rsidRDefault="00B83F06" w:rsidP="00BF1EC9">
            <w:pPr>
              <w:pStyle w:val="Questionbodytext"/>
              <w:rPr>
                <w:b/>
              </w:rPr>
            </w:pPr>
            <w:r w:rsidRPr="00C30802">
              <w:rPr>
                <w:b/>
              </w:rPr>
              <w:t>Rationale</w:t>
            </w:r>
          </w:p>
        </w:tc>
        <w:sdt>
          <w:sdtPr>
            <w:id w:val="-1600627802"/>
            <w:placeholder>
              <w:docPart w:val="2473DD311632439A8C5FB19465CC4A21"/>
            </w:placeholder>
            <w:temporary/>
            <w:showingPlcHdr/>
            <w15:appearance w15:val="hidden"/>
          </w:sdtPr>
          <w:sdtEndPr/>
          <w:sdtContent>
            <w:tc>
              <w:tcPr>
                <w:tcW w:w="4210" w:type="pct"/>
              </w:tcPr>
              <w:p w14:paraId="2FC1A6C6" w14:textId="77777777" w:rsidR="00B83F06" w:rsidRDefault="00B83F06" w:rsidP="00BF1EC9">
                <w:pPr>
                  <w:pStyle w:val="Questionbodytext"/>
                </w:pPr>
                <w:r w:rsidRPr="004F77A6">
                  <w:rPr>
                    <w:rStyle w:val="PlaceholderText"/>
                  </w:rPr>
                  <w:t xml:space="preserve">Click </w:t>
                </w:r>
                <w:r>
                  <w:rPr>
                    <w:rStyle w:val="PlaceholderText"/>
                  </w:rPr>
                  <w:t>and insert the rationale for your response</w:t>
                </w:r>
              </w:p>
            </w:tc>
          </w:sdtContent>
        </w:sdt>
      </w:tr>
    </w:tbl>
    <w:p w14:paraId="15289577" w14:textId="77777777" w:rsidR="00B83F06" w:rsidRDefault="00B83F06" w:rsidP="00B83F06"/>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F4693A" w14:paraId="1D400C63" w14:textId="77777777" w:rsidTr="00BF1EC9">
        <w:trPr>
          <w:tblHeader/>
        </w:trPr>
        <w:tc>
          <w:tcPr>
            <w:tcW w:w="5000" w:type="pct"/>
            <w:gridSpan w:val="2"/>
            <w:shd w:val="clear" w:color="auto" w:fill="007C31"/>
          </w:tcPr>
          <w:p w14:paraId="36D179F2" w14:textId="36538306" w:rsidR="00F4693A" w:rsidRPr="00687160" w:rsidRDefault="00F4693A" w:rsidP="00BF1EC9">
            <w:pPr>
              <w:pStyle w:val="Questiontitle"/>
              <w:rPr>
                <w:color w:val="007C31"/>
              </w:rPr>
            </w:pPr>
            <w:r>
              <w:t>Question 1</w:t>
            </w:r>
            <w:r w:rsidR="00B26B1A">
              <w:t>2</w:t>
            </w:r>
          </w:p>
        </w:tc>
      </w:tr>
      <w:tr w:rsidR="00F4693A" w14:paraId="5FD0C022" w14:textId="77777777" w:rsidTr="00BF1EC9">
        <w:trPr>
          <w:tblHeader/>
        </w:trPr>
        <w:tc>
          <w:tcPr>
            <w:tcW w:w="5000" w:type="pct"/>
            <w:gridSpan w:val="2"/>
          </w:tcPr>
          <w:p w14:paraId="3D27F2C7" w14:textId="6FA593A6" w:rsidR="00F4693A" w:rsidRDefault="00F4693A" w:rsidP="00BF1EC9">
            <w:pPr>
              <w:pStyle w:val="Questionheader"/>
              <w:jc w:val="left"/>
            </w:pPr>
            <w:r w:rsidRPr="00F4693A">
              <w:t>To what extent do you agree with the with the proposed governance approach</w:t>
            </w:r>
            <w:r w:rsidR="008529E4">
              <w:t>,</w:t>
            </w:r>
            <w:r w:rsidRPr="00F4693A">
              <w:t xml:space="preserve"> outlined above</w:t>
            </w:r>
            <w:r w:rsidR="008529E4">
              <w:t>,</w:t>
            </w:r>
            <w:r w:rsidRPr="00F4693A">
              <w:t xml:space="preserve"> of having a SEC Panel representative on the SMDA Board</w:t>
            </w:r>
            <w:r>
              <w:t>?</w:t>
            </w:r>
          </w:p>
          <w:p w14:paraId="40999AB4" w14:textId="77777777" w:rsidR="00F4693A" w:rsidRPr="00EF754E" w:rsidRDefault="00F4693A" w:rsidP="00BF1EC9">
            <w:pPr>
              <w:pStyle w:val="Questionheader"/>
              <w:jc w:val="left"/>
              <w:rPr>
                <w:i/>
              </w:rPr>
            </w:pPr>
            <w:r>
              <w:rPr>
                <w:i/>
              </w:rPr>
              <w:t>Please provide your rationale.</w:t>
            </w:r>
          </w:p>
        </w:tc>
      </w:tr>
      <w:tr w:rsidR="00F4693A" w14:paraId="42B2DFF7" w14:textId="77777777" w:rsidTr="00BF1EC9">
        <w:tc>
          <w:tcPr>
            <w:tcW w:w="790" w:type="pct"/>
          </w:tcPr>
          <w:p w14:paraId="6667C2E6" w14:textId="77777777" w:rsidR="00F4693A" w:rsidRPr="00C30802" w:rsidRDefault="00F4693A" w:rsidP="00BF1EC9">
            <w:pPr>
              <w:pStyle w:val="Questionbodytext"/>
              <w:keepNext/>
              <w:rPr>
                <w:b/>
              </w:rPr>
            </w:pPr>
            <w:r w:rsidRPr="00C30802">
              <w:rPr>
                <w:b/>
              </w:rPr>
              <w:t>Response</w:t>
            </w:r>
          </w:p>
        </w:tc>
        <w:sdt>
          <w:sdtPr>
            <w:id w:val="235144715"/>
            <w:placeholder>
              <w:docPart w:val="1709C1D75A454726BCB0F24C236D2537"/>
            </w:placeholder>
            <w:temporary/>
            <w:showingPlcHdr/>
            <w:comboBox>
              <w:listItem w:displayText="Strongly agree" w:value="Strongly agree"/>
              <w:listItem w:displayText="Agree" w:value="Agree"/>
              <w:listItem w:displayText="Neither agree nor disagree" w:value="Neither agree nor disagree"/>
              <w:listItem w:displayText="Disagree" w:value="Disagree"/>
              <w:listItem w:displayText="Strongly disagree" w:value="Strongly disagree"/>
            </w:comboBox>
          </w:sdtPr>
          <w:sdtEndPr/>
          <w:sdtContent>
            <w:tc>
              <w:tcPr>
                <w:tcW w:w="4210" w:type="pct"/>
              </w:tcPr>
              <w:p w14:paraId="35ACD6A2" w14:textId="77777777" w:rsidR="00F4693A" w:rsidRDefault="00F4693A" w:rsidP="00BF1EC9">
                <w:pPr>
                  <w:pStyle w:val="Questionbodytext"/>
                  <w:keepNext/>
                </w:pPr>
                <w:r w:rsidRPr="004F77A6">
                  <w:rPr>
                    <w:rStyle w:val="PlaceholderText"/>
                  </w:rPr>
                  <w:t>C</w:t>
                </w:r>
                <w:r>
                  <w:rPr>
                    <w:rStyle w:val="PlaceholderText"/>
                  </w:rPr>
                  <w:t>lick and select your response</w:t>
                </w:r>
              </w:p>
            </w:tc>
          </w:sdtContent>
        </w:sdt>
      </w:tr>
      <w:tr w:rsidR="00F4693A" w14:paraId="719A3080" w14:textId="77777777" w:rsidTr="00BF1EC9">
        <w:tc>
          <w:tcPr>
            <w:tcW w:w="790" w:type="pct"/>
          </w:tcPr>
          <w:p w14:paraId="6346DBC6" w14:textId="77777777" w:rsidR="00F4693A" w:rsidRPr="00C30802" w:rsidRDefault="00F4693A" w:rsidP="00BF1EC9">
            <w:pPr>
              <w:pStyle w:val="Questionbodytext"/>
              <w:rPr>
                <w:b/>
              </w:rPr>
            </w:pPr>
            <w:r w:rsidRPr="00C30802">
              <w:rPr>
                <w:b/>
              </w:rPr>
              <w:t>Rationale</w:t>
            </w:r>
          </w:p>
        </w:tc>
        <w:sdt>
          <w:sdtPr>
            <w:id w:val="665988124"/>
            <w:placeholder>
              <w:docPart w:val="DD9561C4D33D4F8AAF8F66257CABFA5C"/>
            </w:placeholder>
            <w:temporary/>
            <w:showingPlcHdr/>
            <w15:appearance w15:val="hidden"/>
          </w:sdtPr>
          <w:sdtEndPr/>
          <w:sdtContent>
            <w:tc>
              <w:tcPr>
                <w:tcW w:w="4210" w:type="pct"/>
              </w:tcPr>
              <w:p w14:paraId="306A1AFD" w14:textId="77777777" w:rsidR="00F4693A" w:rsidRDefault="00F4693A" w:rsidP="00BF1EC9">
                <w:pPr>
                  <w:pStyle w:val="Questionbodytext"/>
                </w:pPr>
                <w:r w:rsidRPr="004F77A6">
                  <w:rPr>
                    <w:rStyle w:val="PlaceholderText"/>
                  </w:rPr>
                  <w:t xml:space="preserve">Click </w:t>
                </w:r>
                <w:r>
                  <w:rPr>
                    <w:rStyle w:val="PlaceholderText"/>
                  </w:rPr>
                  <w:t>and insert the rationale for your response</w:t>
                </w:r>
              </w:p>
            </w:tc>
          </w:sdtContent>
        </w:sdt>
      </w:tr>
    </w:tbl>
    <w:p w14:paraId="4343A17A" w14:textId="77777777" w:rsidR="00F4693A" w:rsidRDefault="00F4693A" w:rsidP="00F4693A"/>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F4693A" w14:paraId="41C9F9EF" w14:textId="77777777" w:rsidTr="00BF1EC9">
        <w:trPr>
          <w:tblHeader/>
        </w:trPr>
        <w:tc>
          <w:tcPr>
            <w:tcW w:w="5000" w:type="pct"/>
            <w:gridSpan w:val="2"/>
            <w:shd w:val="clear" w:color="auto" w:fill="007C31"/>
          </w:tcPr>
          <w:p w14:paraId="3FBC9C6E" w14:textId="19C3B422" w:rsidR="00F4693A" w:rsidRPr="00687160" w:rsidRDefault="00F4693A" w:rsidP="00BF1EC9">
            <w:pPr>
              <w:pStyle w:val="Questiontitle"/>
              <w:rPr>
                <w:color w:val="007C31"/>
              </w:rPr>
            </w:pPr>
            <w:r>
              <w:lastRenderedPageBreak/>
              <w:t>Question 1</w:t>
            </w:r>
            <w:r w:rsidR="00B26B1A">
              <w:t>3</w:t>
            </w:r>
          </w:p>
        </w:tc>
      </w:tr>
      <w:tr w:rsidR="00F4693A" w14:paraId="2E318751" w14:textId="77777777" w:rsidTr="00BF1EC9">
        <w:trPr>
          <w:tblHeader/>
        </w:trPr>
        <w:tc>
          <w:tcPr>
            <w:tcW w:w="5000" w:type="pct"/>
            <w:gridSpan w:val="2"/>
          </w:tcPr>
          <w:p w14:paraId="3ED5E150" w14:textId="0FBA7B3D" w:rsidR="00F4693A" w:rsidRPr="00F4693A" w:rsidRDefault="00F4693A" w:rsidP="00BF1EC9">
            <w:pPr>
              <w:pStyle w:val="Questionheader"/>
              <w:jc w:val="left"/>
              <w:rPr>
                <w:highlight w:val="yellow"/>
              </w:rPr>
            </w:pPr>
            <w:r w:rsidRPr="00F4693A">
              <w:t>If you disagreed with the proposed approach in Question 11, please outline your preferred governance approach</w:t>
            </w:r>
            <w:r>
              <w:t>.</w:t>
            </w:r>
          </w:p>
        </w:tc>
      </w:tr>
      <w:tr w:rsidR="00F4693A" w14:paraId="0A01F50D" w14:textId="77777777" w:rsidTr="00BF1EC9">
        <w:tc>
          <w:tcPr>
            <w:tcW w:w="790" w:type="pct"/>
          </w:tcPr>
          <w:p w14:paraId="3D20EC51" w14:textId="77777777" w:rsidR="00F4693A" w:rsidRPr="00C30802" w:rsidRDefault="00F4693A" w:rsidP="00BF1EC9">
            <w:pPr>
              <w:pStyle w:val="Questionbodytext"/>
              <w:rPr>
                <w:b/>
              </w:rPr>
            </w:pPr>
            <w:r>
              <w:rPr>
                <w:b/>
              </w:rPr>
              <w:t>Response</w:t>
            </w:r>
          </w:p>
        </w:tc>
        <w:sdt>
          <w:sdtPr>
            <w:id w:val="-518013153"/>
            <w:placeholder>
              <w:docPart w:val="0005A97AECDA45F29648066AA4FF1718"/>
            </w:placeholder>
            <w:temporary/>
            <w:showingPlcHdr/>
            <w15:appearance w15:val="hidden"/>
          </w:sdtPr>
          <w:sdtEndPr/>
          <w:sdtContent>
            <w:tc>
              <w:tcPr>
                <w:tcW w:w="4210" w:type="pct"/>
              </w:tcPr>
              <w:p w14:paraId="3316BA9D" w14:textId="77777777" w:rsidR="00F4693A" w:rsidRDefault="00F4693A" w:rsidP="00BF1EC9">
                <w:pPr>
                  <w:pStyle w:val="Questionbodytext"/>
                </w:pPr>
                <w:r w:rsidRPr="004F77A6">
                  <w:rPr>
                    <w:rStyle w:val="PlaceholderText"/>
                  </w:rPr>
                  <w:t xml:space="preserve">Click </w:t>
                </w:r>
                <w:r>
                  <w:rPr>
                    <w:rStyle w:val="PlaceholderText"/>
                  </w:rPr>
                  <w:t>and insert your response and any supporting rationale</w:t>
                </w:r>
              </w:p>
            </w:tc>
          </w:sdtContent>
        </w:sdt>
      </w:tr>
    </w:tbl>
    <w:p w14:paraId="687AD732" w14:textId="77777777" w:rsidR="00EF290F" w:rsidRDefault="00EF290F" w:rsidP="00EF290F"/>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EF290F" w14:paraId="19866C57" w14:textId="77777777" w:rsidTr="00BF1EC9">
        <w:trPr>
          <w:tblHeader/>
        </w:trPr>
        <w:tc>
          <w:tcPr>
            <w:tcW w:w="5000" w:type="pct"/>
            <w:gridSpan w:val="2"/>
            <w:shd w:val="clear" w:color="auto" w:fill="007C31"/>
          </w:tcPr>
          <w:p w14:paraId="4B9E78A0" w14:textId="3C018262" w:rsidR="00EF290F" w:rsidRPr="00687160" w:rsidRDefault="00EF290F" w:rsidP="00BF1EC9">
            <w:pPr>
              <w:pStyle w:val="Questiontitle"/>
              <w:rPr>
                <w:color w:val="007C31"/>
              </w:rPr>
            </w:pPr>
            <w:r>
              <w:t xml:space="preserve">Question </w:t>
            </w:r>
            <w:r w:rsidR="00F4693A">
              <w:t>1</w:t>
            </w:r>
            <w:r w:rsidR="00B26B1A">
              <w:t>4</w:t>
            </w:r>
          </w:p>
        </w:tc>
      </w:tr>
      <w:tr w:rsidR="00EF290F" w14:paraId="25BDBE43" w14:textId="77777777" w:rsidTr="00BF1EC9">
        <w:trPr>
          <w:tblHeader/>
        </w:trPr>
        <w:tc>
          <w:tcPr>
            <w:tcW w:w="5000" w:type="pct"/>
            <w:gridSpan w:val="2"/>
          </w:tcPr>
          <w:p w14:paraId="54F713C1" w14:textId="77777777" w:rsidR="00EF290F" w:rsidRPr="00045D67" w:rsidRDefault="008C26CC" w:rsidP="00BF1EC9">
            <w:pPr>
              <w:pStyle w:val="Questionheader"/>
              <w:jc w:val="left"/>
            </w:pPr>
            <w:r>
              <w:t>Please provide any further comments you may have.</w:t>
            </w:r>
          </w:p>
        </w:tc>
      </w:tr>
      <w:tr w:rsidR="00EF290F" w14:paraId="38F89B35" w14:textId="77777777" w:rsidTr="00BF1EC9">
        <w:tc>
          <w:tcPr>
            <w:tcW w:w="790" w:type="pct"/>
          </w:tcPr>
          <w:p w14:paraId="7B38E06F" w14:textId="77777777" w:rsidR="00EF290F" w:rsidRPr="00C30802" w:rsidRDefault="008C26CC" w:rsidP="00BF1EC9">
            <w:pPr>
              <w:pStyle w:val="Questionbodytext"/>
              <w:rPr>
                <w:b/>
              </w:rPr>
            </w:pPr>
            <w:r>
              <w:rPr>
                <w:b/>
              </w:rPr>
              <w:t>Comments</w:t>
            </w:r>
          </w:p>
        </w:tc>
        <w:sdt>
          <w:sdtPr>
            <w:id w:val="-2041964367"/>
            <w:placeholder>
              <w:docPart w:val="ADC82D4B9DF74182A099EFA57FB4DC6E"/>
            </w:placeholder>
            <w:temporary/>
            <w:showingPlcHdr/>
            <w15:appearance w15:val="hidden"/>
          </w:sdtPr>
          <w:sdtEndPr/>
          <w:sdtContent>
            <w:tc>
              <w:tcPr>
                <w:tcW w:w="4210" w:type="pct"/>
              </w:tcPr>
              <w:p w14:paraId="50070932" w14:textId="77777777" w:rsidR="00EF290F" w:rsidRDefault="00EF290F" w:rsidP="00BF1EC9">
                <w:pPr>
                  <w:pStyle w:val="Questionbodytext"/>
                </w:pPr>
                <w:r w:rsidRPr="004F77A6">
                  <w:rPr>
                    <w:rStyle w:val="PlaceholderText"/>
                  </w:rPr>
                  <w:t xml:space="preserve">Click </w:t>
                </w:r>
                <w:r>
                  <w:rPr>
                    <w:rStyle w:val="PlaceholderText"/>
                  </w:rPr>
                  <w:t xml:space="preserve">and insert </w:t>
                </w:r>
                <w:r w:rsidR="00045D67">
                  <w:rPr>
                    <w:rStyle w:val="PlaceholderText"/>
                  </w:rPr>
                  <w:t>any further comments</w:t>
                </w:r>
              </w:p>
            </w:tc>
          </w:sdtContent>
        </w:sdt>
      </w:tr>
    </w:tbl>
    <w:p w14:paraId="34670424" w14:textId="77777777" w:rsidR="00C82F76" w:rsidRDefault="003149DD" w:rsidP="00C30802">
      <w:r w:rsidRPr="003149DD">
        <w:rPr>
          <w:noProof/>
        </w:rPr>
        <mc:AlternateContent>
          <mc:Choice Requires="wps">
            <w:drawing>
              <wp:anchor distT="0" distB="0" distL="114300" distR="114300" simplePos="0" relativeHeight="251668480" behindDoc="0" locked="0" layoutInCell="1" allowOverlap="1" wp14:anchorId="4403B2A9" wp14:editId="5CE9C52D">
                <wp:simplePos x="0" y="0"/>
                <wp:positionH relativeFrom="column">
                  <wp:posOffset>200025</wp:posOffset>
                </wp:positionH>
                <wp:positionV relativeFrom="paragraph">
                  <wp:posOffset>6394450</wp:posOffset>
                </wp:positionV>
                <wp:extent cx="5168900" cy="1381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68900" cy="1381125"/>
                        </a:xfrm>
                        <a:prstGeom prst="rect">
                          <a:avLst/>
                        </a:prstGeom>
                        <a:noFill/>
                        <a:ln w="6350">
                          <a:noFill/>
                        </a:ln>
                      </wps:spPr>
                      <wps:txbx>
                        <w:txbxContent>
                          <w:p w14:paraId="17DF89E4" w14:textId="77777777" w:rsidR="00BF1EC9" w:rsidRPr="00C9366D" w:rsidRDefault="00BF1EC9" w:rsidP="003149DD">
                            <w:pPr>
                              <w:rPr>
                                <w:b/>
                                <w:color w:val="FFFFFF"/>
                                <w:sz w:val="24"/>
                                <w:szCs w:val="40"/>
                              </w:rPr>
                            </w:pPr>
                            <w:r w:rsidRPr="00C9366D">
                              <w:rPr>
                                <w:b/>
                                <w:color w:val="FFFFFF"/>
                                <w:sz w:val="24"/>
                                <w:szCs w:val="40"/>
                              </w:rPr>
                              <w:t>Smart Energy Code Administrator and Secretariat (SECAS)</w:t>
                            </w:r>
                          </w:p>
                          <w:p w14:paraId="75B9C073" w14:textId="77777777" w:rsidR="00BF1EC9" w:rsidRDefault="00BF1EC9" w:rsidP="003149DD">
                            <w:pPr>
                              <w:rPr>
                                <w:b/>
                                <w:color w:val="FFFFFF"/>
                                <w:sz w:val="24"/>
                                <w:szCs w:val="40"/>
                              </w:rPr>
                            </w:pPr>
                          </w:p>
                          <w:p w14:paraId="7218E6B3" w14:textId="77777777" w:rsidR="00BF1EC9" w:rsidRPr="00C9366D" w:rsidRDefault="00BF1EC9" w:rsidP="003149DD">
                            <w:pPr>
                              <w:rPr>
                                <w:color w:val="FFFFFF"/>
                                <w:sz w:val="24"/>
                                <w:szCs w:val="40"/>
                              </w:rPr>
                            </w:pPr>
                            <w:r w:rsidRPr="00C9366D">
                              <w:rPr>
                                <w:color w:val="FFFFFF"/>
                                <w:sz w:val="24"/>
                                <w:szCs w:val="40"/>
                              </w:rPr>
                              <w:t>8 Fenchurch Place, London, EC3M 4AJ</w:t>
                            </w:r>
                          </w:p>
                          <w:p w14:paraId="405742A9" w14:textId="77777777" w:rsidR="00BF1EC9" w:rsidRPr="00C9366D" w:rsidRDefault="00BF1EC9" w:rsidP="003149DD">
                            <w:pPr>
                              <w:rPr>
                                <w:color w:val="FFFFFF"/>
                                <w:sz w:val="24"/>
                                <w:szCs w:val="40"/>
                              </w:rPr>
                            </w:pPr>
                            <w:r w:rsidRPr="00C9366D">
                              <w:rPr>
                                <w:color w:val="FFFFFF"/>
                                <w:sz w:val="24"/>
                                <w:szCs w:val="40"/>
                              </w:rPr>
                              <w:t>020 7090 7755</w:t>
                            </w:r>
                          </w:p>
                          <w:p w14:paraId="6EA51AF1" w14:textId="77777777" w:rsidR="00BF1EC9" w:rsidRPr="00AC2114" w:rsidRDefault="00BF1EC9" w:rsidP="003149DD">
                            <w:pPr>
                              <w:rPr>
                                <w:b/>
                                <w:color w:val="FFFFFF" w:themeColor="background1"/>
                                <w:sz w:val="32"/>
                              </w:rPr>
                            </w:pPr>
                            <w:r w:rsidRPr="00C9366D">
                              <w:rPr>
                                <w:color w:val="FFFFFF"/>
                                <w:sz w:val="24"/>
                                <w:szCs w:val="40"/>
                              </w:rPr>
                              <w:t>secas@gemserv.com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3B2A9" id="Text Box 21" o:spid="_x0000_s1027" type="#_x0000_t202" style="position:absolute;margin-left:15.75pt;margin-top:503.5pt;width:407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RCMAIAAFsEAAAOAAAAZHJzL2Uyb0RvYy54bWysVE1vGjEQvVfqf7B8L7tLgBLEEtFEVJWi&#10;JBJEORuvza5ke1zbsEt/fcdeICjtqerFjGdm5+O9Z+Z3nVbkIJxvwJS0GOSUCMOhasyupK+b1Zcp&#10;JT4wUzEFRpT0KDy9W3z+NG/tTAyhBlUJR7CI8bPWlrQOwc6yzPNaaOYHYIXBoASnWcCr22WVYy1W&#10;1yob5vkka8FV1gEX3qP3oQ/SRaovpeDhWUovAlElxdlCOl06t/HMFnM22zlm64afxmD/MIVmjcGm&#10;l1IPLDCyd80fpXTDHXiQYcBBZyBlw0XaAbcp8g/brGtmRdoFwfH2ApP/f2X50+HFkaYq6bCgxDCN&#10;HG1EF8g36Ai6EJ/W+hmmrS0mhg79yPPZ79EZ1+6k0/EXFyIYR6SPF3RjNY7OcTGZ3uYY4hgrbqZF&#10;MRzHOtn759b58F2AJtEoqUP6Eqrs8OhDn3pOid0MrBqlEoXKkLakk5txnj64RLC4MtgjLtEPG63Q&#10;bbu09GWRLVRH3M9BrxBv+arBGR6ZDy/MoSRwbpR5eMZDKsBecLIoqcH9+ps/5iNTGKWkRYmV1P/c&#10;MycoUT8McnhbjEZRk+kyGn8d4sVdR7bXEbPX94AqRppwumTG/KDOpnSg3/A1LGNXDDHDsXdJw9m8&#10;D73w8TVxsVymJFShZeHRrC2PpSOqEeFN98acPdEQkMEnOIuRzT6w0ef2fCz3AWSTqIo496ie4EcF&#10;J7JPry0+ket7ynr/T1j8BgAA//8DAFBLAwQUAAYACAAAACEA+KJyLuIAAAAMAQAADwAAAGRycy9k&#10;b3ducmV2LnhtbEyPwU7DMBBE70j8g7VI3Kjd0ECUxqmqSBUSgkNLL705sZtE2OsQu23g61lO5biz&#10;o5k3xWpylp3NGHqPEuYzAcxg43WPrYT9x+YhAxaiQq2sRyPh2wRYlbc3hcq1v+DWnHexZRSCIVcS&#10;uhiHnPPQdMapMPODQfod/ehUpHNsuR7VhcKd5YkQT9ypHqmhU4OpOtN87k5Owmu1eVfbOnHZj61e&#10;3o7r4Wt/SKW8v5vWS2DRTPFqhj98QoeSmGp/Qh2YlfA4T8lJuhDPNIoc2SIlqSYpSRYp8LLg/0eU&#10;vwAAAP//AwBQSwECLQAUAAYACAAAACEAtoM4kv4AAADhAQAAEwAAAAAAAAAAAAAAAAAAAAAAW0Nv&#10;bnRlbnRfVHlwZXNdLnhtbFBLAQItABQABgAIAAAAIQA4/SH/1gAAAJQBAAALAAAAAAAAAAAAAAAA&#10;AC8BAABfcmVscy8ucmVsc1BLAQItABQABgAIAAAAIQB7zKRCMAIAAFsEAAAOAAAAAAAAAAAAAAAA&#10;AC4CAABkcnMvZTJvRG9jLnhtbFBLAQItABQABgAIAAAAIQD4onIu4gAAAAwBAAAPAAAAAAAAAAAA&#10;AAAAAIoEAABkcnMvZG93bnJldi54bWxQSwUGAAAAAAQABADzAAAAmQUAAAAA&#10;" filled="f" stroked="f" strokeweight=".5pt">
                <v:textbox>
                  <w:txbxContent>
                    <w:p w14:paraId="17DF89E4" w14:textId="77777777" w:rsidR="00BF1EC9" w:rsidRPr="00C9366D" w:rsidRDefault="00BF1EC9" w:rsidP="003149DD">
                      <w:pPr>
                        <w:rPr>
                          <w:b/>
                          <w:color w:val="FFFFFF"/>
                          <w:sz w:val="24"/>
                          <w:szCs w:val="40"/>
                        </w:rPr>
                      </w:pPr>
                      <w:r w:rsidRPr="00C9366D">
                        <w:rPr>
                          <w:b/>
                          <w:color w:val="FFFFFF"/>
                          <w:sz w:val="24"/>
                          <w:szCs w:val="40"/>
                        </w:rPr>
                        <w:t>Smart Energy Code Administrator and Secretariat (SECAS)</w:t>
                      </w:r>
                    </w:p>
                    <w:p w14:paraId="75B9C073" w14:textId="77777777" w:rsidR="00BF1EC9" w:rsidRDefault="00BF1EC9" w:rsidP="003149DD">
                      <w:pPr>
                        <w:rPr>
                          <w:b/>
                          <w:color w:val="FFFFFF"/>
                          <w:sz w:val="24"/>
                          <w:szCs w:val="40"/>
                        </w:rPr>
                      </w:pPr>
                    </w:p>
                    <w:p w14:paraId="7218E6B3" w14:textId="77777777" w:rsidR="00BF1EC9" w:rsidRPr="00C9366D" w:rsidRDefault="00BF1EC9" w:rsidP="003149DD">
                      <w:pPr>
                        <w:rPr>
                          <w:color w:val="FFFFFF"/>
                          <w:sz w:val="24"/>
                          <w:szCs w:val="40"/>
                        </w:rPr>
                      </w:pPr>
                      <w:r w:rsidRPr="00C9366D">
                        <w:rPr>
                          <w:color w:val="FFFFFF"/>
                          <w:sz w:val="24"/>
                          <w:szCs w:val="40"/>
                        </w:rPr>
                        <w:t>8 Fenchurch Place, London, EC3M 4AJ</w:t>
                      </w:r>
                    </w:p>
                    <w:p w14:paraId="405742A9" w14:textId="77777777" w:rsidR="00BF1EC9" w:rsidRPr="00C9366D" w:rsidRDefault="00BF1EC9" w:rsidP="003149DD">
                      <w:pPr>
                        <w:rPr>
                          <w:color w:val="FFFFFF"/>
                          <w:sz w:val="24"/>
                          <w:szCs w:val="40"/>
                        </w:rPr>
                      </w:pPr>
                      <w:r w:rsidRPr="00C9366D">
                        <w:rPr>
                          <w:color w:val="FFFFFF"/>
                          <w:sz w:val="24"/>
                          <w:szCs w:val="40"/>
                        </w:rPr>
                        <w:t>020 7090 7755</w:t>
                      </w:r>
                    </w:p>
                    <w:p w14:paraId="6EA51AF1" w14:textId="77777777" w:rsidR="00BF1EC9" w:rsidRPr="00AC2114" w:rsidRDefault="00BF1EC9" w:rsidP="003149DD">
                      <w:pPr>
                        <w:rPr>
                          <w:b/>
                          <w:color w:val="FFFFFF" w:themeColor="background1"/>
                          <w:sz w:val="32"/>
                        </w:rPr>
                      </w:pPr>
                      <w:r w:rsidRPr="00C9366D">
                        <w:rPr>
                          <w:color w:val="FFFFFF"/>
                          <w:sz w:val="24"/>
                          <w:szCs w:val="40"/>
                        </w:rPr>
                        <w:t>secas@gemserv.com</w:t>
                      </w:r>
                    </w:p>
                  </w:txbxContent>
                </v:textbox>
              </v:shape>
            </w:pict>
          </mc:Fallback>
        </mc:AlternateContent>
      </w:r>
    </w:p>
    <w:sectPr w:rsidR="00C82F76" w:rsidSect="00DF2F19">
      <w:headerReference w:type="default" r:id="rId13"/>
      <w:footerReference w:type="default" r:id="rId14"/>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B4B3F" w14:textId="77777777" w:rsidR="00BF1EC9" w:rsidRDefault="00BF1EC9" w:rsidP="004F458B">
      <w:pPr>
        <w:spacing w:after="0" w:line="240" w:lineRule="auto"/>
      </w:pPr>
      <w:r>
        <w:separator/>
      </w:r>
    </w:p>
  </w:endnote>
  <w:endnote w:type="continuationSeparator" w:id="0">
    <w:p w14:paraId="0F584297" w14:textId="77777777" w:rsidR="00BF1EC9" w:rsidRDefault="00BF1EC9"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BF1EC9" w:rsidRPr="00633F6B" w14:paraId="038A9848" w14:textId="77777777" w:rsidTr="00A027E3">
      <w:tc>
        <w:tcPr>
          <w:tcW w:w="3040" w:type="dxa"/>
        </w:tcPr>
        <w:p w14:paraId="32595E4C" w14:textId="77777777" w:rsidR="00BF1EC9" w:rsidRPr="00633F6B" w:rsidRDefault="00BF1EC9" w:rsidP="004D00F1">
          <w:pPr>
            <w:pStyle w:val="Footer"/>
            <w:spacing w:after="120"/>
            <w:rPr>
              <w:rFonts w:cs="Arial"/>
              <w:color w:val="595959" w:themeColor="text1" w:themeTint="A6"/>
              <w:sz w:val="16"/>
              <w:szCs w:val="16"/>
            </w:rPr>
          </w:pPr>
        </w:p>
      </w:tc>
      <w:tc>
        <w:tcPr>
          <w:tcW w:w="2987" w:type="dxa"/>
          <w:vMerge w:val="restart"/>
          <w:vAlign w:val="center"/>
        </w:tcPr>
        <w:p w14:paraId="2983682C" w14:textId="77777777" w:rsidR="00BF1EC9" w:rsidRPr="00633F6B" w:rsidRDefault="00BF1EC9" w:rsidP="00A027E3">
          <w:pPr>
            <w:pStyle w:val="Footer"/>
            <w:jc w:val="center"/>
            <w:rPr>
              <w:rFonts w:cs="Arial"/>
              <w:color w:val="595959" w:themeColor="text1" w:themeTint="A6"/>
              <w:sz w:val="16"/>
              <w:szCs w:val="16"/>
            </w:rPr>
          </w:pPr>
          <w:r>
            <w:rPr>
              <w:noProof/>
            </w:rPr>
            <w:drawing>
              <wp:inline distT="0" distB="0" distL="0" distR="0" wp14:anchorId="75E94B46" wp14:editId="11F9B2BF">
                <wp:extent cx="1170579" cy="680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9" w:type="dxa"/>
        </w:tcPr>
        <w:p w14:paraId="31401C4E" w14:textId="77777777" w:rsidR="00BF1EC9" w:rsidRPr="00633F6B" w:rsidRDefault="00BF1EC9" w:rsidP="004D00F1">
          <w:pPr>
            <w:pStyle w:val="Footer"/>
            <w:spacing w:after="120"/>
            <w:rPr>
              <w:rFonts w:cs="Arial"/>
              <w:color w:val="595959" w:themeColor="text1" w:themeTint="A6"/>
              <w:sz w:val="16"/>
              <w:szCs w:val="16"/>
            </w:rPr>
          </w:pPr>
        </w:p>
      </w:tc>
    </w:tr>
    <w:tr w:rsidR="00BF1EC9" w:rsidRPr="00633F6B" w14:paraId="594BEF4F" w14:textId="77777777" w:rsidTr="005D2C21">
      <w:trPr>
        <w:trHeight w:val="827"/>
      </w:trPr>
      <w:tc>
        <w:tcPr>
          <w:tcW w:w="3040" w:type="dxa"/>
        </w:tcPr>
        <w:p w14:paraId="7700C19E" w14:textId="4D8E3787" w:rsidR="00BF1EC9" w:rsidRPr="00762D91" w:rsidRDefault="00BF1EC9" w:rsidP="00E924B0">
          <w:pPr>
            <w:pStyle w:val="Footer"/>
            <w:rPr>
              <w:rFonts w:cs="Arial"/>
              <w:b/>
              <w:color w:val="595959" w:themeColor="text1" w:themeTint="A6"/>
              <w:sz w:val="16"/>
              <w:szCs w:val="16"/>
            </w:rPr>
          </w:pPr>
          <w:r>
            <w:rPr>
              <w:rFonts w:cs="Arial"/>
              <w:color w:val="595959" w:themeColor="text1" w:themeTint="A6"/>
              <w:sz w:val="16"/>
              <w:szCs w:val="16"/>
            </w:rPr>
            <w:t>DP111 Joint SEC/SMDA Consultation</w:t>
          </w:r>
        </w:p>
      </w:tc>
      <w:tc>
        <w:tcPr>
          <w:tcW w:w="2987" w:type="dxa"/>
          <w:vMerge/>
        </w:tcPr>
        <w:p w14:paraId="7310C4D4" w14:textId="77777777" w:rsidR="00BF1EC9" w:rsidRPr="00633F6B" w:rsidRDefault="00BF1EC9" w:rsidP="00633F6B">
          <w:pPr>
            <w:pStyle w:val="Footer"/>
            <w:jc w:val="center"/>
            <w:rPr>
              <w:rFonts w:cs="Arial"/>
              <w:color w:val="595959" w:themeColor="text1" w:themeTint="A6"/>
              <w:sz w:val="16"/>
              <w:szCs w:val="16"/>
            </w:rPr>
          </w:pPr>
        </w:p>
      </w:tc>
      <w:tc>
        <w:tcPr>
          <w:tcW w:w="2999" w:type="dxa"/>
        </w:tcPr>
        <w:p w14:paraId="655BF1B9" w14:textId="77777777" w:rsidR="00BF1EC9" w:rsidRDefault="00BF1EC9"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13553807" w14:textId="77777777" w:rsidR="00BF1EC9" w:rsidRDefault="00BF1EC9" w:rsidP="00633F6B">
          <w:pPr>
            <w:pStyle w:val="Footer"/>
            <w:jc w:val="right"/>
            <w:rPr>
              <w:rFonts w:cs="Arial"/>
              <w:color w:val="595959" w:themeColor="text1" w:themeTint="A6"/>
              <w:sz w:val="16"/>
              <w:szCs w:val="16"/>
            </w:rPr>
          </w:pPr>
        </w:p>
        <w:p w14:paraId="475314A6" w14:textId="77777777" w:rsidR="00BF1EC9" w:rsidRPr="00633F6B" w:rsidRDefault="00BF1EC9"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51287CB8" w14:textId="77777777" w:rsidR="00BF1EC9" w:rsidRPr="00633F6B" w:rsidRDefault="00BF1EC9"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E29A4" w14:textId="77777777" w:rsidR="00BF1EC9" w:rsidRDefault="00BF1EC9" w:rsidP="004F458B">
      <w:pPr>
        <w:spacing w:after="0" w:line="240" w:lineRule="auto"/>
      </w:pPr>
      <w:r>
        <w:separator/>
      </w:r>
    </w:p>
  </w:footnote>
  <w:footnote w:type="continuationSeparator" w:id="0">
    <w:p w14:paraId="7281CEE7" w14:textId="77777777" w:rsidR="00BF1EC9" w:rsidRDefault="00BF1EC9"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502BC" w14:textId="262DCB22" w:rsidR="00BF1EC9" w:rsidRDefault="00BF1EC9" w:rsidP="003E558E">
    <w:pPr>
      <w:pStyle w:val="Header"/>
      <w:jc w:val="right"/>
    </w:pPr>
    <w:r>
      <w:rPr>
        <w:noProof/>
        <w:lang w:eastAsia="en-GB"/>
      </w:rPr>
      <w:drawing>
        <wp:anchor distT="0" distB="0" distL="114300" distR="114300" simplePos="0" relativeHeight="251659264" behindDoc="1" locked="0" layoutInCell="1" allowOverlap="1" wp14:anchorId="45D68F2C" wp14:editId="3201F02F">
          <wp:simplePos x="0" y="0"/>
          <wp:positionH relativeFrom="page">
            <wp:posOffset>949960</wp:posOffset>
          </wp:positionH>
          <wp:positionV relativeFrom="paragraph">
            <wp:posOffset>-12065</wp:posOffset>
          </wp:positionV>
          <wp:extent cx="1202690" cy="1023918"/>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draft 0.1 with SMDA Arrow with fade.jpg"/>
                  <pic:cNvPicPr/>
                </pic:nvPicPr>
                <pic:blipFill rotWithShape="1">
                  <a:blip r:embed="rId1" cstate="print">
                    <a:extLst>
                      <a:ext uri="{28A0092B-C50C-407E-A947-70E740481C1C}">
                        <a14:useLocalDpi xmlns:a14="http://schemas.microsoft.com/office/drawing/2010/main" val="0"/>
                      </a:ext>
                    </a:extLst>
                  </a:blip>
                  <a:srcRect l="87210" t="16567"/>
                  <a:stretch/>
                </pic:blipFill>
                <pic:spPr bwMode="auto">
                  <a:xfrm>
                    <a:off x="0" y="0"/>
                    <a:ext cx="1202690" cy="10239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558E">
      <w:rPr>
        <w:noProof/>
        <w:lang w:eastAsia="en-GB"/>
      </w:rPr>
      <w:drawing>
        <wp:inline distT="0" distB="0" distL="0" distR="0" wp14:anchorId="49591AD8" wp14:editId="7A67A9C8">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2"/>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31"/>
    <w:multiLevelType w:val="hybridMultilevel"/>
    <w:tmpl w:val="00227E1A"/>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D29DB"/>
    <w:multiLevelType w:val="hybridMultilevel"/>
    <w:tmpl w:val="CDB665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8" w15:restartNumberingAfterBreak="0">
    <w:nsid w:val="70B92A9A"/>
    <w:multiLevelType w:val="hybridMultilevel"/>
    <w:tmpl w:val="001211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33F8E"/>
    <w:multiLevelType w:val="hybridMultilevel"/>
    <w:tmpl w:val="810C0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3"/>
  </w:num>
  <w:num w:numId="2">
    <w:abstractNumId w:val="12"/>
  </w:num>
  <w:num w:numId="3">
    <w:abstractNumId w:val="17"/>
  </w:num>
  <w:num w:numId="4">
    <w:abstractNumId w:val="10"/>
  </w:num>
  <w:num w:numId="5">
    <w:abstractNumId w:val="21"/>
  </w:num>
  <w:num w:numId="6">
    <w:abstractNumId w:val="11"/>
  </w:num>
  <w:num w:numId="7">
    <w:abstractNumId w:val="15"/>
  </w:num>
  <w:num w:numId="8">
    <w:abstractNumId w:val="19"/>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20"/>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0A"/>
    <w:rsid w:val="000034AD"/>
    <w:rsid w:val="00003C56"/>
    <w:rsid w:val="0000567F"/>
    <w:rsid w:val="000105C8"/>
    <w:rsid w:val="00020BA4"/>
    <w:rsid w:val="00024106"/>
    <w:rsid w:val="00030216"/>
    <w:rsid w:val="00031404"/>
    <w:rsid w:val="000343C9"/>
    <w:rsid w:val="000418DB"/>
    <w:rsid w:val="0004306A"/>
    <w:rsid w:val="0004339C"/>
    <w:rsid w:val="00045C00"/>
    <w:rsid w:val="00045D67"/>
    <w:rsid w:val="000476BA"/>
    <w:rsid w:val="000514B2"/>
    <w:rsid w:val="000571D3"/>
    <w:rsid w:val="0006239B"/>
    <w:rsid w:val="000638DB"/>
    <w:rsid w:val="00065849"/>
    <w:rsid w:val="00067AFA"/>
    <w:rsid w:val="000709BB"/>
    <w:rsid w:val="00072752"/>
    <w:rsid w:val="00075828"/>
    <w:rsid w:val="0007628C"/>
    <w:rsid w:val="00077AD5"/>
    <w:rsid w:val="00081578"/>
    <w:rsid w:val="00082C70"/>
    <w:rsid w:val="0008420A"/>
    <w:rsid w:val="00091612"/>
    <w:rsid w:val="00094C7E"/>
    <w:rsid w:val="000A41CE"/>
    <w:rsid w:val="000A6FAF"/>
    <w:rsid w:val="000B0AB0"/>
    <w:rsid w:val="000B30A4"/>
    <w:rsid w:val="000B4FAB"/>
    <w:rsid w:val="000C5748"/>
    <w:rsid w:val="000D0828"/>
    <w:rsid w:val="000D55EF"/>
    <w:rsid w:val="000D5C18"/>
    <w:rsid w:val="000E01B4"/>
    <w:rsid w:val="000E26B3"/>
    <w:rsid w:val="000E30B0"/>
    <w:rsid w:val="000E47B4"/>
    <w:rsid w:val="000E6A3C"/>
    <w:rsid w:val="000E6DD9"/>
    <w:rsid w:val="000E7B9E"/>
    <w:rsid w:val="000F161D"/>
    <w:rsid w:val="000F1EDE"/>
    <w:rsid w:val="000F3669"/>
    <w:rsid w:val="000F4376"/>
    <w:rsid w:val="000F49B3"/>
    <w:rsid w:val="000F51A0"/>
    <w:rsid w:val="000F6536"/>
    <w:rsid w:val="00102237"/>
    <w:rsid w:val="001033FE"/>
    <w:rsid w:val="00103B0D"/>
    <w:rsid w:val="0010448B"/>
    <w:rsid w:val="00106158"/>
    <w:rsid w:val="00117A88"/>
    <w:rsid w:val="00121A17"/>
    <w:rsid w:val="001254F0"/>
    <w:rsid w:val="00134821"/>
    <w:rsid w:val="00134D8E"/>
    <w:rsid w:val="00135092"/>
    <w:rsid w:val="001418A6"/>
    <w:rsid w:val="00142F24"/>
    <w:rsid w:val="001453D4"/>
    <w:rsid w:val="00146305"/>
    <w:rsid w:val="00150EB4"/>
    <w:rsid w:val="0015201A"/>
    <w:rsid w:val="00152E20"/>
    <w:rsid w:val="0015324F"/>
    <w:rsid w:val="00156086"/>
    <w:rsid w:val="0015743D"/>
    <w:rsid w:val="001606E0"/>
    <w:rsid w:val="0016136E"/>
    <w:rsid w:val="00162FA3"/>
    <w:rsid w:val="001677AD"/>
    <w:rsid w:val="001677CB"/>
    <w:rsid w:val="00170C40"/>
    <w:rsid w:val="001721F2"/>
    <w:rsid w:val="0017470B"/>
    <w:rsid w:val="001758EC"/>
    <w:rsid w:val="00177F91"/>
    <w:rsid w:val="00183C95"/>
    <w:rsid w:val="0018432B"/>
    <w:rsid w:val="00184CE1"/>
    <w:rsid w:val="001855DA"/>
    <w:rsid w:val="00187994"/>
    <w:rsid w:val="00187B68"/>
    <w:rsid w:val="00192FAC"/>
    <w:rsid w:val="001943DC"/>
    <w:rsid w:val="001965F9"/>
    <w:rsid w:val="00196A93"/>
    <w:rsid w:val="001A1083"/>
    <w:rsid w:val="001A22B6"/>
    <w:rsid w:val="001A2D62"/>
    <w:rsid w:val="001A46BA"/>
    <w:rsid w:val="001A6667"/>
    <w:rsid w:val="001B2176"/>
    <w:rsid w:val="001B2509"/>
    <w:rsid w:val="001B33CC"/>
    <w:rsid w:val="001B49B6"/>
    <w:rsid w:val="001B5319"/>
    <w:rsid w:val="001B793E"/>
    <w:rsid w:val="001C193E"/>
    <w:rsid w:val="001C2BD8"/>
    <w:rsid w:val="001D40C3"/>
    <w:rsid w:val="001D5D9D"/>
    <w:rsid w:val="001E0B00"/>
    <w:rsid w:val="001E24EA"/>
    <w:rsid w:val="001E383C"/>
    <w:rsid w:val="001E4249"/>
    <w:rsid w:val="001E6929"/>
    <w:rsid w:val="001F0BA8"/>
    <w:rsid w:val="001F44D7"/>
    <w:rsid w:val="00200476"/>
    <w:rsid w:val="0020192A"/>
    <w:rsid w:val="00203AEB"/>
    <w:rsid w:val="00210CFF"/>
    <w:rsid w:val="00211DDF"/>
    <w:rsid w:val="00211EB3"/>
    <w:rsid w:val="00222D94"/>
    <w:rsid w:val="0022344C"/>
    <w:rsid w:val="00234587"/>
    <w:rsid w:val="002357F7"/>
    <w:rsid w:val="0024177C"/>
    <w:rsid w:val="00242216"/>
    <w:rsid w:val="002424D4"/>
    <w:rsid w:val="00251BB8"/>
    <w:rsid w:val="00251E29"/>
    <w:rsid w:val="00254041"/>
    <w:rsid w:val="00254932"/>
    <w:rsid w:val="0026697B"/>
    <w:rsid w:val="00267F7B"/>
    <w:rsid w:val="00280F45"/>
    <w:rsid w:val="00283D8C"/>
    <w:rsid w:val="00284C6E"/>
    <w:rsid w:val="00285942"/>
    <w:rsid w:val="002943B7"/>
    <w:rsid w:val="00296EA0"/>
    <w:rsid w:val="002A0870"/>
    <w:rsid w:val="002A216C"/>
    <w:rsid w:val="002A46ED"/>
    <w:rsid w:val="002A5A10"/>
    <w:rsid w:val="002A5AD9"/>
    <w:rsid w:val="002B2741"/>
    <w:rsid w:val="002C05FF"/>
    <w:rsid w:val="002C20B7"/>
    <w:rsid w:val="002C2DF7"/>
    <w:rsid w:val="002C4FA1"/>
    <w:rsid w:val="002C5747"/>
    <w:rsid w:val="002C7A3A"/>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4462"/>
    <w:rsid w:val="00363BC5"/>
    <w:rsid w:val="0036515D"/>
    <w:rsid w:val="00371C77"/>
    <w:rsid w:val="00372351"/>
    <w:rsid w:val="00374B7D"/>
    <w:rsid w:val="003756A8"/>
    <w:rsid w:val="00375BCC"/>
    <w:rsid w:val="00375D68"/>
    <w:rsid w:val="00383C69"/>
    <w:rsid w:val="0038568E"/>
    <w:rsid w:val="00391B14"/>
    <w:rsid w:val="00392E9E"/>
    <w:rsid w:val="003935E6"/>
    <w:rsid w:val="00397E22"/>
    <w:rsid w:val="003A4BED"/>
    <w:rsid w:val="003A556D"/>
    <w:rsid w:val="003B1A0B"/>
    <w:rsid w:val="003C1DF0"/>
    <w:rsid w:val="003C3106"/>
    <w:rsid w:val="003C6243"/>
    <w:rsid w:val="003D4B63"/>
    <w:rsid w:val="003D642B"/>
    <w:rsid w:val="003D6B4C"/>
    <w:rsid w:val="003D7C52"/>
    <w:rsid w:val="003E2751"/>
    <w:rsid w:val="003E558E"/>
    <w:rsid w:val="003E5CDF"/>
    <w:rsid w:val="00400B31"/>
    <w:rsid w:val="00400C3B"/>
    <w:rsid w:val="00401BF8"/>
    <w:rsid w:val="00404012"/>
    <w:rsid w:val="00404C8C"/>
    <w:rsid w:val="0040725F"/>
    <w:rsid w:val="004119B6"/>
    <w:rsid w:val="0041393B"/>
    <w:rsid w:val="00414A08"/>
    <w:rsid w:val="004170C6"/>
    <w:rsid w:val="004256F4"/>
    <w:rsid w:val="00425DF0"/>
    <w:rsid w:val="00433E0F"/>
    <w:rsid w:val="004350DF"/>
    <w:rsid w:val="004351EE"/>
    <w:rsid w:val="004356BB"/>
    <w:rsid w:val="0043667E"/>
    <w:rsid w:val="00436897"/>
    <w:rsid w:val="004371AB"/>
    <w:rsid w:val="00441470"/>
    <w:rsid w:val="00441D82"/>
    <w:rsid w:val="00443AB1"/>
    <w:rsid w:val="00445D05"/>
    <w:rsid w:val="004463BD"/>
    <w:rsid w:val="00450E26"/>
    <w:rsid w:val="00463094"/>
    <w:rsid w:val="00466069"/>
    <w:rsid w:val="00470F9D"/>
    <w:rsid w:val="00471CC6"/>
    <w:rsid w:val="0048046D"/>
    <w:rsid w:val="0048237F"/>
    <w:rsid w:val="00483A20"/>
    <w:rsid w:val="00495B1C"/>
    <w:rsid w:val="004A1A27"/>
    <w:rsid w:val="004B2999"/>
    <w:rsid w:val="004B676D"/>
    <w:rsid w:val="004C22AB"/>
    <w:rsid w:val="004C233F"/>
    <w:rsid w:val="004C6904"/>
    <w:rsid w:val="004C6A0D"/>
    <w:rsid w:val="004D00F1"/>
    <w:rsid w:val="004D380A"/>
    <w:rsid w:val="004D5F54"/>
    <w:rsid w:val="004D7BE4"/>
    <w:rsid w:val="004E0D05"/>
    <w:rsid w:val="004E1DB7"/>
    <w:rsid w:val="004E2065"/>
    <w:rsid w:val="004E2A55"/>
    <w:rsid w:val="004E536E"/>
    <w:rsid w:val="004F2116"/>
    <w:rsid w:val="004F458B"/>
    <w:rsid w:val="004F6BBD"/>
    <w:rsid w:val="004F71DA"/>
    <w:rsid w:val="00501AF8"/>
    <w:rsid w:val="00505EB2"/>
    <w:rsid w:val="00506FA2"/>
    <w:rsid w:val="005160AB"/>
    <w:rsid w:val="00517881"/>
    <w:rsid w:val="005254E2"/>
    <w:rsid w:val="00526D76"/>
    <w:rsid w:val="0052762D"/>
    <w:rsid w:val="00530099"/>
    <w:rsid w:val="00530822"/>
    <w:rsid w:val="00531314"/>
    <w:rsid w:val="00531662"/>
    <w:rsid w:val="005331F9"/>
    <w:rsid w:val="00536F6E"/>
    <w:rsid w:val="005422A5"/>
    <w:rsid w:val="00542DE0"/>
    <w:rsid w:val="00547514"/>
    <w:rsid w:val="005503DF"/>
    <w:rsid w:val="00551EEE"/>
    <w:rsid w:val="00552405"/>
    <w:rsid w:val="00552455"/>
    <w:rsid w:val="00552DED"/>
    <w:rsid w:val="00554542"/>
    <w:rsid w:val="005548BA"/>
    <w:rsid w:val="005552CE"/>
    <w:rsid w:val="005613A7"/>
    <w:rsid w:val="0056253E"/>
    <w:rsid w:val="00566244"/>
    <w:rsid w:val="00571CFF"/>
    <w:rsid w:val="00571E51"/>
    <w:rsid w:val="00573E99"/>
    <w:rsid w:val="00574192"/>
    <w:rsid w:val="00574C53"/>
    <w:rsid w:val="00583C70"/>
    <w:rsid w:val="00591CAF"/>
    <w:rsid w:val="005964DD"/>
    <w:rsid w:val="00597B0B"/>
    <w:rsid w:val="005A2125"/>
    <w:rsid w:val="005A3D34"/>
    <w:rsid w:val="005A3F5D"/>
    <w:rsid w:val="005A6FFF"/>
    <w:rsid w:val="005A75F3"/>
    <w:rsid w:val="005B3D6B"/>
    <w:rsid w:val="005C31B4"/>
    <w:rsid w:val="005D2C21"/>
    <w:rsid w:val="005D3A1E"/>
    <w:rsid w:val="005D5849"/>
    <w:rsid w:val="005D6668"/>
    <w:rsid w:val="005D72AA"/>
    <w:rsid w:val="005E3DF9"/>
    <w:rsid w:val="005F15F0"/>
    <w:rsid w:val="005F1E4F"/>
    <w:rsid w:val="005F7C87"/>
    <w:rsid w:val="00600B8A"/>
    <w:rsid w:val="006037D0"/>
    <w:rsid w:val="006056A4"/>
    <w:rsid w:val="0060781C"/>
    <w:rsid w:val="00611E36"/>
    <w:rsid w:val="00612C6F"/>
    <w:rsid w:val="006147BC"/>
    <w:rsid w:val="00615163"/>
    <w:rsid w:val="00620403"/>
    <w:rsid w:val="00621456"/>
    <w:rsid w:val="00622F14"/>
    <w:rsid w:val="006240A4"/>
    <w:rsid w:val="006256BB"/>
    <w:rsid w:val="00626B3A"/>
    <w:rsid w:val="006327F5"/>
    <w:rsid w:val="00633F6B"/>
    <w:rsid w:val="006365EF"/>
    <w:rsid w:val="00641531"/>
    <w:rsid w:val="00644440"/>
    <w:rsid w:val="00645F6C"/>
    <w:rsid w:val="0064753C"/>
    <w:rsid w:val="00647909"/>
    <w:rsid w:val="0064797F"/>
    <w:rsid w:val="0065346A"/>
    <w:rsid w:val="0065625F"/>
    <w:rsid w:val="00656534"/>
    <w:rsid w:val="00660B11"/>
    <w:rsid w:val="00661BA9"/>
    <w:rsid w:val="0066212E"/>
    <w:rsid w:val="0067326B"/>
    <w:rsid w:val="0068082B"/>
    <w:rsid w:val="006818FC"/>
    <w:rsid w:val="00687160"/>
    <w:rsid w:val="00687D31"/>
    <w:rsid w:val="0069226B"/>
    <w:rsid w:val="00692A8C"/>
    <w:rsid w:val="0069386E"/>
    <w:rsid w:val="00694451"/>
    <w:rsid w:val="006963BF"/>
    <w:rsid w:val="006A119F"/>
    <w:rsid w:val="006A172D"/>
    <w:rsid w:val="006A3A9F"/>
    <w:rsid w:val="006A3FE0"/>
    <w:rsid w:val="006A5954"/>
    <w:rsid w:val="006A7CF4"/>
    <w:rsid w:val="006B07E8"/>
    <w:rsid w:val="006B1076"/>
    <w:rsid w:val="006B1B0C"/>
    <w:rsid w:val="006C2998"/>
    <w:rsid w:val="006C31A1"/>
    <w:rsid w:val="006C6A41"/>
    <w:rsid w:val="006D1654"/>
    <w:rsid w:val="006D1B46"/>
    <w:rsid w:val="006D2751"/>
    <w:rsid w:val="006D3E3A"/>
    <w:rsid w:val="006E2221"/>
    <w:rsid w:val="006E3C5A"/>
    <w:rsid w:val="006E53D7"/>
    <w:rsid w:val="006E5440"/>
    <w:rsid w:val="006E5908"/>
    <w:rsid w:val="006E7A14"/>
    <w:rsid w:val="006F2C39"/>
    <w:rsid w:val="006F6D42"/>
    <w:rsid w:val="007009B6"/>
    <w:rsid w:val="00712849"/>
    <w:rsid w:val="00717CF8"/>
    <w:rsid w:val="00725905"/>
    <w:rsid w:val="00726D46"/>
    <w:rsid w:val="00730DF8"/>
    <w:rsid w:val="00731D2C"/>
    <w:rsid w:val="00732ACB"/>
    <w:rsid w:val="00735F06"/>
    <w:rsid w:val="00736B8D"/>
    <w:rsid w:val="00744B12"/>
    <w:rsid w:val="00746E0F"/>
    <w:rsid w:val="00747040"/>
    <w:rsid w:val="007516F8"/>
    <w:rsid w:val="00753EFD"/>
    <w:rsid w:val="00757048"/>
    <w:rsid w:val="0075707E"/>
    <w:rsid w:val="007577C0"/>
    <w:rsid w:val="00757B64"/>
    <w:rsid w:val="00762D91"/>
    <w:rsid w:val="00764069"/>
    <w:rsid w:val="00764AC3"/>
    <w:rsid w:val="007703DC"/>
    <w:rsid w:val="00771B4F"/>
    <w:rsid w:val="00772D41"/>
    <w:rsid w:val="00775E81"/>
    <w:rsid w:val="00783DBF"/>
    <w:rsid w:val="007870D5"/>
    <w:rsid w:val="00791DE9"/>
    <w:rsid w:val="00793FD4"/>
    <w:rsid w:val="00794846"/>
    <w:rsid w:val="007A0139"/>
    <w:rsid w:val="007A035D"/>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FE8"/>
    <w:rsid w:val="007F5F07"/>
    <w:rsid w:val="0080165E"/>
    <w:rsid w:val="008020EA"/>
    <w:rsid w:val="00803798"/>
    <w:rsid w:val="00811344"/>
    <w:rsid w:val="00812F8D"/>
    <w:rsid w:val="00815870"/>
    <w:rsid w:val="008206CD"/>
    <w:rsid w:val="00820CE3"/>
    <w:rsid w:val="00844836"/>
    <w:rsid w:val="00847A1D"/>
    <w:rsid w:val="00847AAE"/>
    <w:rsid w:val="008529E4"/>
    <w:rsid w:val="00853F4C"/>
    <w:rsid w:val="00855057"/>
    <w:rsid w:val="0085524D"/>
    <w:rsid w:val="0085667A"/>
    <w:rsid w:val="008579DE"/>
    <w:rsid w:val="00857BC2"/>
    <w:rsid w:val="0086220C"/>
    <w:rsid w:val="00862227"/>
    <w:rsid w:val="00862303"/>
    <w:rsid w:val="00864010"/>
    <w:rsid w:val="00866284"/>
    <w:rsid w:val="00871002"/>
    <w:rsid w:val="008726DE"/>
    <w:rsid w:val="008738E4"/>
    <w:rsid w:val="0087505A"/>
    <w:rsid w:val="00876EF5"/>
    <w:rsid w:val="0087771B"/>
    <w:rsid w:val="0087798A"/>
    <w:rsid w:val="00877D86"/>
    <w:rsid w:val="00881310"/>
    <w:rsid w:val="00881CA8"/>
    <w:rsid w:val="0088309E"/>
    <w:rsid w:val="008846B4"/>
    <w:rsid w:val="00895FD8"/>
    <w:rsid w:val="00896BD2"/>
    <w:rsid w:val="0089731C"/>
    <w:rsid w:val="00897C69"/>
    <w:rsid w:val="008A01C2"/>
    <w:rsid w:val="008A1912"/>
    <w:rsid w:val="008A3111"/>
    <w:rsid w:val="008B286A"/>
    <w:rsid w:val="008B2F14"/>
    <w:rsid w:val="008B42A6"/>
    <w:rsid w:val="008C0612"/>
    <w:rsid w:val="008C25EA"/>
    <w:rsid w:val="008C26CC"/>
    <w:rsid w:val="008C284A"/>
    <w:rsid w:val="008D23B0"/>
    <w:rsid w:val="008D29ED"/>
    <w:rsid w:val="008D4C0A"/>
    <w:rsid w:val="008D53C8"/>
    <w:rsid w:val="008E07ED"/>
    <w:rsid w:val="008E28FE"/>
    <w:rsid w:val="008E3CF6"/>
    <w:rsid w:val="008E5272"/>
    <w:rsid w:val="008F14C6"/>
    <w:rsid w:val="008F1A66"/>
    <w:rsid w:val="008F237C"/>
    <w:rsid w:val="008F49AE"/>
    <w:rsid w:val="008F5796"/>
    <w:rsid w:val="008F5E6E"/>
    <w:rsid w:val="00901F84"/>
    <w:rsid w:val="00904F87"/>
    <w:rsid w:val="00907A4A"/>
    <w:rsid w:val="00912B99"/>
    <w:rsid w:val="00914652"/>
    <w:rsid w:val="00921D28"/>
    <w:rsid w:val="00922D1F"/>
    <w:rsid w:val="00924878"/>
    <w:rsid w:val="00924B55"/>
    <w:rsid w:val="00930A29"/>
    <w:rsid w:val="009320F1"/>
    <w:rsid w:val="00933D6B"/>
    <w:rsid w:val="00934D74"/>
    <w:rsid w:val="00937008"/>
    <w:rsid w:val="00946506"/>
    <w:rsid w:val="009503E4"/>
    <w:rsid w:val="0095506F"/>
    <w:rsid w:val="00955FCC"/>
    <w:rsid w:val="009625AD"/>
    <w:rsid w:val="00962B86"/>
    <w:rsid w:val="00964686"/>
    <w:rsid w:val="00964CD2"/>
    <w:rsid w:val="00971D14"/>
    <w:rsid w:val="009732A9"/>
    <w:rsid w:val="00974D13"/>
    <w:rsid w:val="009759B2"/>
    <w:rsid w:val="009769B2"/>
    <w:rsid w:val="00976E01"/>
    <w:rsid w:val="00980796"/>
    <w:rsid w:val="00985C0A"/>
    <w:rsid w:val="009931E7"/>
    <w:rsid w:val="009935E2"/>
    <w:rsid w:val="00995272"/>
    <w:rsid w:val="009A1B54"/>
    <w:rsid w:val="009B38A0"/>
    <w:rsid w:val="009B48D9"/>
    <w:rsid w:val="009B4930"/>
    <w:rsid w:val="009B59F6"/>
    <w:rsid w:val="009B76FB"/>
    <w:rsid w:val="009C034F"/>
    <w:rsid w:val="009C7D68"/>
    <w:rsid w:val="009D09ED"/>
    <w:rsid w:val="009D1AF9"/>
    <w:rsid w:val="009D399A"/>
    <w:rsid w:val="009D70F7"/>
    <w:rsid w:val="009D7199"/>
    <w:rsid w:val="009E1370"/>
    <w:rsid w:val="009E14DA"/>
    <w:rsid w:val="009E239B"/>
    <w:rsid w:val="009E4758"/>
    <w:rsid w:val="009E48C4"/>
    <w:rsid w:val="009E6C75"/>
    <w:rsid w:val="009F2635"/>
    <w:rsid w:val="009F3BAB"/>
    <w:rsid w:val="00A014DF"/>
    <w:rsid w:val="00A0259B"/>
    <w:rsid w:val="00A027E3"/>
    <w:rsid w:val="00A07DC7"/>
    <w:rsid w:val="00A119A7"/>
    <w:rsid w:val="00A13668"/>
    <w:rsid w:val="00A13712"/>
    <w:rsid w:val="00A23A1E"/>
    <w:rsid w:val="00A24F07"/>
    <w:rsid w:val="00A26A12"/>
    <w:rsid w:val="00A407D5"/>
    <w:rsid w:val="00A457D0"/>
    <w:rsid w:val="00A476CA"/>
    <w:rsid w:val="00A54644"/>
    <w:rsid w:val="00A56021"/>
    <w:rsid w:val="00A56E31"/>
    <w:rsid w:val="00A62793"/>
    <w:rsid w:val="00A62BED"/>
    <w:rsid w:val="00A715DB"/>
    <w:rsid w:val="00A72682"/>
    <w:rsid w:val="00A7280F"/>
    <w:rsid w:val="00A739ED"/>
    <w:rsid w:val="00A75FD0"/>
    <w:rsid w:val="00A7686C"/>
    <w:rsid w:val="00A808A5"/>
    <w:rsid w:val="00A81107"/>
    <w:rsid w:val="00A82D52"/>
    <w:rsid w:val="00A8704F"/>
    <w:rsid w:val="00A901C5"/>
    <w:rsid w:val="00A90B2F"/>
    <w:rsid w:val="00A91672"/>
    <w:rsid w:val="00A959DB"/>
    <w:rsid w:val="00A95D3C"/>
    <w:rsid w:val="00A9666B"/>
    <w:rsid w:val="00AA12C3"/>
    <w:rsid w:val="00AA318D"/>
    <w:rsid w:val="00AA6314"/>
    <w:rsid w:val="00AB13CD"/>
    <w:rsid w:val="00AB1E9C"/>
    <w:rsid w:val="00AB2443"/>
    <w:rsid w:val="00AB2A1A"/>
    <w:rsid w:val="00AB6A08"/>
    <w:rsid w:val="00AB6A15"/>
    <w:rsid w:val="00AB7AC1"/>
    <w:rsid w:val="00AC1347"/>
    <w:rsid w:val="00AC2114"/>
    <w:rsid w:val="00AC25EC"/>
    <w:rsid w:val="00AC393F"/>
    <w:rsid w:val="00AC6E0A"/>
    <w:rsid w:val="00AD6E72"/>
    <w:rsid w:val="00AD7603"/>
    <w:rsid w:val="00AE4806"/>
    <w:rsid w:val="00AF2270"/>
    <w:rsid w:val="00AF2A72"/>
    <w:rsid w:val="00AF357C"/>
    <w:rsid w:val="00AF37D2"/>
    <w:rsid w:val="00AF386A"/>
    <w:rsid w:val="00AF5914"/>
    <w:rsid w:val="00AF7F93"/>
    <w:rsid w:val="00B001FF"/>
    <w:rsid w:val="00B02B31"/>
    <w:rsid w:val="00B06F4E"/>
    <w:rsid w:val="00B122DF"/>
    <w:rsid w:val="00B13A0A"/>
    <w:rsid w:val="00B209F3"/>
    <w:rsid w:val="00B21E61"/>
    <w:rsid w:val="00B2325E"/>
    <w:rsid w:val="00B242DE"/>
    <w:rsid w:val="00B269B4"/>
    <w:rsid w:val="00B26B1A"/>
    <w:rsid w:val="00B3049A"/>
    <w:rsid w:val="00B320E1"/>
    <w:rsid w:val="00B328AD"/>
    <w:rsid w:val="00B33B48"/>
    <w:rsid w:val="00B35CE3"/>
    <w:rsid w:val="00B41DCA"/>
    <w:rsid w:val="00B42BF4"/>
    <w:rsid w:val="00B454FD"/>
    <w:rsid w:val="00B461CF"/>
    <w:rsid w:val="00B504EF"/>
    <w:rsid w:val="00B5231F"/>
    <w:rsid w:val="00B53E50"/>
    <w:rsid w:val="00B62A67"/>
    <w:rsid w:val="00B63392"/>
    <w:rsid w:val="00B63B85"/>
    <w:rsid w:val="00B640B6"/>
    <w:rsid w:val="00B64B1A"/>
    <w:rsid w:val="00B717CF"/>
    <w:rsid w:val="00B73E4A"/>
    <w:rsid w:val="00B74B9C"/>
    <w:rsid w:val="00B7631E"/>
    <w:rsid w:val="00B77ADB"/>
    <w:rsid w:val="00B83F06"/>
    <w:rsid w:val="00B858E9"/>
    <w:rsid w:val="00B8694A"/>
    <w:rsid w:val="00B93187"/>
    <w:rsid w:val="00B936B2"/>
    <w:rsid w:val="00B943CC"/>
    <w:rsid w:val="00B95018"/>
    <w:rsid w:val="00B97E72"/>
    <w:rsid w:val="00BA72E9"/>
    <w:rsid w:val="00BB2FF0"/>
    <w:rsid w:val="00BB6967"/>
    <w:rsid w:val="00BC2A21"/>
    <w:rsid w:val="00BC2C73"/>
    <w:rsid w:val="00BC3A79"/>
    <w:rsid w:val="00BC64DF"/>
    <w:rsid w:val="00BD0D26"/>
    <w:rsid w:val="00BD1C03"/>
    <w:rsid w:val="00BD2ADD"/>
    <w:rsid w:val="00BD41D3"/>
    <w:rsid w:val="00BD70A6"/>
    <w:rsid w:val="00BD742D"/>
    <w:rsid w:val="00BE7AF5"/>
    <w:rsid w:val="00BF1761"/>
    <w:rsid w:val="00BF1EC9"/>
    <w:rsid w:val="00BF5E40"/>
    <w:rsid w:val="00BF6028"/>
    <w:rsid w:val="00C0046E"/>
    <w:rsid w:val="00C03279"/>
    <w:rsid w:val="00C1003C"/>
    <w:rsid w:val="00C10230"/>
    <w:rsid w:val="00C136A6"/>
    <w:rsid w:val="00C14679"/>
    <w:rsid w:val="00C16ABD"/>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6008F"/>
    <w:rsid w:val="00C70038"/>
    <w:rsid w:val="00C70EF2"/>
    <w:rsid w:val="00C71BDE"/>
    <w:rsid w:val="00C743C1"/>
    <w:rsid w:val="00C74FEC"/>
    <w:rsid w:val="00C82F76"/>
    <w:rsid w:val="00C92C03"/>
    <w:rsid w:val="00C93A93"/>
    <w:rsid w:val="00C95607"/>
    <w:rsid w:val="00C957E3"/>
    <w:rsid w:val="00C976BB"/>
    <w:rsid w:val="00CA02AC"/>
    <w:rsid w:val="00CA1D8C"/>
    <w:rsid w:val="00CA3D59"/>
    <w:rsid w:val="00CA7113"/>
    <w:rsid w:val="00CA7CE4"/>
    <w:rsid w:val="00CB05C3"/>
    <w:rsid w:val="00CB4B6F"/>
    <w:rsid w:val="00CB4BC8"/>
    <w:rsid w:val="00CB7E48"/>
    <w:rsid w:val="00CD04B0"/>
    <w:rsid w:val="00CD39C2"/>
    <w:rsid w:val="00CE018A"/>
    <w:rsid w:val="00CE1F4D"/>
    <w:rsid w:val="00CE5D75"/>
    <w:rsid w:val="00CE6882"/>
    <w:rsid w:val="00CE756C"/>
    <w:rsid w:val="00CF2983"/>
    <w:rsid w:val="00CF6542"/>
    <w:rsid w:val="00D0185C"/>
    <w:rsid w:val="00D0496D"/>
    <w:rsid w:val="00D11EE1"/>
    <w:rsid w:val="00D14CE9"/>
    <w:rsid w:val="00D15D55"/>
    <w:rsid w:val="00D176A1"/>
    <w:rsid w:val="00D267DF"/>
    <w:rsid w:val="00D31291"/>
    <w:rsid w:val="00D3389C"/>
    <w:rsid w:val="00D356AD"/>
    <w:rsid w:val="00D3639C"/>
    <w:rsid w:val="00D3699B"/>
    <w:rsid w:val="00D377B0"/>
    <w:rsid w:val="00D4395A"/>
    <w:rsid w:val="00D46488"/>
    <w:rsid w:val="00D46DDE"/>
    <w:rsid w:val="00D534A0"/>
    <w:rsid w:val="00D5412C"/>
    <w:rsid w:val="00D60348"/>
    <w:rsid w:val="00D612A8"/>
    <w:rsid w:val="00D63701"/>
    <w:rsid w:val="00D74711"/>
    <w:rsid w:val="00D77B2A"/>
    <w:rsid w:val="00D81408"/>
    <w:rsid w:val="00D8483A"/>
    <w:rsid w:val="00D86275"/>
    <w:rsid w:val="00D9234A"/>
    <w:rsid w:val="00D93C2D"/>
    <w:rsid w:val="00D9647C"/>
    <w:rsid w:val="00DA1B1A"/>
    <w:rsid w:val="00DA1DA7"/>
    <w:rsid w:val="00DA2000"/>
    <w:rsid w:val="00DA4B7A"/>
    <w:rsid w:val="00DB0807"/>
    <w:rsid w:val="00DB2901"/>
    <w:rsid w:val="00DB553A"/>
    <w:rsid w:val="00DB616A"/>
    <w:rsid w:val="00DB6D79"/>
    <w:rsid w:val="00DC4D82"/>
    <w:rsid w:val="00DD1AAC"/>
    <w:rsid w:val="00DD5464"/>
    <w:rsid w:val="00DD7B1F"/>
    <w:rsid w:val="00DE0935"/>
    <w:rsid w:val="00DE4B68"/>
    <w:rsid w:val="00DE63F4"/>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AA8"/>
    <w:rsid w:val="00E35E65"/>
    <w:rsid w:val="00E44999"/>
    <w:rsid w:val="00E44A5A"/>
    <w:rsid w:val="00E4508B"/>
    <w:rsid w:val="00E454BA"/>
    <w:rsid w:val="00E5098B"/>
    <w:rsid w:val="00E51665"/>
    <w:rsid w:val="00E5727E"/>
    <w:rsid w:val="00E70B08"/>
    <w:rsid w:val="00E76D1B"/>
    <w:rsid w:val="00E831E8"/>
    <w:rsid w:val="00E8481E"/>
    <w:rsid w:val="00E84A70"/>
    <w:rsid w:val="00E901DD"/>
    <w:rsid w:val="00E9028A"/>
    <w:rsid w:val="00E911BB"/>
    <w:rsid w:val="00E91D5A"/>
    <w:rsid w:val="00E924B0"/>
    <w:rsid w:val="00E96892"/>
    <w:rsid w:val="00E976E9"/>
    <w:rsid w:val="00EA0A43"/>
    <w:rsid w:val="00EA2DB4"/>
    <w:rsid w:val="00EA4E47"/>
    <w:rsid w:val="00EA6D48"/>
    <w:rsid w:val="00EA7036"/>
    <w:rsid w:val="00EB23C3"/>
    <w:rsid w:val="00EB26CF"/>
    <w:rsid w:val="00EB410F"/>
    <w:rsid w:val="00ED333E"/>
    <w:rsid w:val="00ED5107"/>
    <w:rsid w:val="00ED5B6E"/>
    <w:rsid w:val="00EE22DF"/>
    <w:rsid w:val="00EE243E"/>
    <w:rsid w:val="00EE33BF"/>
    <w:rsid w:val="00EE71D8"/>
    <w:rsid w:val="00EE7DFD"/>
    <w:rsid w:val="00EF204E"/>
    <w:rsid w:val="00EF290F"/>
    <w:rsid w:val="00EF754E"/>
    <w:rsid w:val="00F0008C"/>
    <w:rsid w:val="00F10276"/>
    <w:rsid w:val="00F11651"/>
    <w:rsid w:val="00F1498E"/>
    <w:rsid w:val="00F17CEF"/>
    <w:rsid w:val="00F2373F"/>
    <w:rsid w:val="00F24109"/>
    <w:rsid w:val="00F344E3"/>
    <w:rsid w:val="00F4205E"/>
    <w:rsid w:val="00F4693A"/>
    <w:rsid w:val="00F47D15"/>
    <w:rsid w:val="00F47DD9"/>
    <w:rsid w:val="00F47E1B"/>
    <w:rsid w:val="00F50735"/>
    <w:rsid w:val="00F52666"/>
    <w:rsid w:val="00F532CF"/>
    <w:rsid w:val="00F57FE2"/>
    <w:rsid w:val="00F635A3"/>
    <w:rsid w:val="00F6526F"/>
    <w:rsid w:val="00F71155"/>
    <w:rsid w:val="00F72A4C"/>
    <w:rsid w:val="00F749BC"/>
    <w:rsid w:val="00F76EC5"/>
    <w:rsid w:val="00F77BCE"/>
    <w:rsid w:val="00F82285"/>
    <w:rsid w:val="00F82B24"/>
    <w:rsid w:val="00F83A12"/>
    <w:rsid w:val="00F858E3"/>
    <w:rsid w:val="00F86543"/>
    <w:rsid w:val="00F93BC0"/>
    <w:rsid w:val="00FA14BF"/>
    <w:rsid w:val="00FA5F67"/>
    <w:rsid w:val="00FA7967"/>
    <w:rsid w:val="00FB0EA1"/>
    <w:rsid w:val="00FB39C3"/>
    <w:rsid w:val="00FB537F"/>
    <w:rsid w:val="00FC10A5"/>
    <w:rsid w:val="00FC1ADC"/>
    <w:rsid w:val="00FC2F16"/>
    <w:rsid w:val="00FC30E8"/>
    <w:rsid w:val="00FC5CC6"/>
    <w:rsid w:val="00FC749A"/>
    <w:rsid w:val="00FD1101"/>
    <w:rsid w:val="00FD270F"/>
    <w:rsid w:val="00FD527F"/>
    <w:rsid w:val="00FD5A59"/>
    <w:rsid w:val="00FD74C1"/>
    <w:rsid w:val="00FE19A5"/>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F5561A"/>
  <w15:docId w15:val="{34FEB087-B3D0-4398-9B65-1170F667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F4693A"/>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SEC Bullet Point"/>
    <w:basedOn w:val="Normal"/>
    <w:link w:val="ListParagraphChar"/>
    <w:uiPriority w:val="34"/>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qFormat/>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280F45"/>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SEC Bullet Poin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qFormat/>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qFormat/>
    <w:rsid w:val="004371AB"/>
    <w:pPr>
      <w:keepNext/>
      <w:spacing w:before="40" w:after="80" w:line="288" w:lineRule="auto"/>
      <w:jc w:val="center"/>
    </w:pPr>
    <w:rPr>
      <w:b/>
      <w:color w:val="007C31"/>
    </w:rPr>
  </w:style>
  <w:style w:type="paragraph" w:customStyle="1" w:styleId="Questionbodytext">
    <w:name w:val="Question body text"/>
    <w:basedOn w:val="Normal"/>
    <w:uiPriority w:val="8"/>
    <w:qFormat/>
    <w:rsid w:val="004371AB"/>
    <w:pPr>
      <w:spacing w:before="40" w:after="8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energycodecompany.co.uk/modifications/smda-budget-amendm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daso@gemser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change@gemserv.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mdaso@gemserv.com" TargetMode="External"/><Relationship Id="rId4" Type="http://schemas.openxmlformats.org/officeDocument/2006/relationships/settings" Target="settings.xml"/><Relationship Id="rId9" Type="http://schemas.openxmlformats.org/officeDocument/2006/relationships/hyperlink" Target="mailto:sec.change@gemserv.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D4E4CD0E62453A9F34692665ACE9B1"/>
        <w:category>
          <w:name w:val="General"/>
          <w:gallery w:val="placeholder"/>
        </w:category>
        <w:types>
          <w:type w:val="bbPlcHdr"/>
        </w:types>
        <w:behaviors>
          <w:behavior w:val="content"/>
        </w:behaviors>
        <w:guid w:val="{69EFEA31-5784-4E17-BF71-5C09C7574798}"/>
      </w:docPartPr>
      <w:docPartBody>
        <w:p w:rsidR="005C1E48" w:rsidRDefault="00303989" w:rsidP="00303989">
          <w:pPr>
            <w:pStyle w:val="23D4E4CD0E62453A9F34692665ACE9B11"/>
          </w:pPr>
          <w:r w:rsidRPr="004F77A6">
            <w:rPr>
              <w:rStyle w:val="PlaceholderText"/>
            </w:rPr>
            <w:t xml:space="preserve">Click </w:t>
          </w:r>
          <w:r>
            <w:rPr>
              <w:rStyle w:val="PlaceholderText"/>
            </w:rPr>
            <w:t>and insert your name</w:t>
          </w:r>
        </w:p>
      </w:docPartBody>
    </w:docPart>
    <w:docPart>
      <w:docPartPr>
        <w:name w:val="9E81BD9F46A84F2DB7875DFB92B043B9"/>
        <w:category>
          <w:name w:val="General"/>
          <w:gallery w:val="placeholder"/>
        </w:category>
        <w:types>
          <w:type w:val="bbPlcHdr"/>
        </w:types>
        <w:behaviors>
          <w:behavior w:val="content"/>
        </w:behaviors>
        <w:guid w:val="{B27E4744-C105-4531-BB76-A0E8E2A05C85}"/>
      </w:docPartPr>
      <w:docPartBody>
        <w:p w:rsidR="005C1E48" w:rsidRDefault="00303989" w:rsidP="00303989">
          <w:pPr>
            <w:pStyle w:val="9E81BD9F46A84F2DB7875DFB92B043B91"/>
          </w:pPr>
          <w:r w:rsidRPr="004F77A6">
            <w:rPr>
              <w:rStyle w:val="PlaceholderText"/>
            </w:rPr>
            <w:t xml:space="preserve">Click </w:t>
          </w:r>
          <w:r>
            <w:rPr>
              <w:rStyle w:val="PlaceholderText"/>
            </w:rPr>
            <w:t>and insert the name of the organisation you are responding for</w:t>
          </w:r>
        </w:p>
      </w:docPartBody>
    </w:docPart>
    <w:docPart>
      <w:docPartPr>
        <w:name w:val="53655EE9A6DE46B4B03563AA646316F7"/>
        <w:category>
          <w:name w:val="General"/>
          <w:gallery w:val="placeholder"/>
        </w:category>
        <w:types>
          <w:type w:val="bbPlcHdr"/>
        </w:types>
        <w:behaviors>
          <w:behavior w:val="content"/>
        </w:behaviors>
        <w:guid w:val="{7F6A6B7F-9FB5-41DB-972C-00454E780A71}"/>
      </w:docPartPr>
      <w:docPartBody>
        <w:p w:rsidR="005C1E48" w:rsidRDefault="00303989" w:rsidP="00303989">
          <w:pPr>
            <w:pStyle w:val="53655EE9A6DE46B4B03563AA646316F71"/>
          </w:pPr>
          <w:r w:rsidRPr="004F77A6">
            <w:rPr>
              <w:rStyle w:val="PlaceholderText"/>
            </w:rPr>
            <w:t xml:space="preserve">Click </w:t>
          </w:r>
          <w:r>
            <w:rPr>
              <w:rStyle w:val="PlaceholderText"/>
            </w:rPr>
            <w:t>and insert a phone number we can call you on with any queries</w:t>
          </w:r>
        </w:p>
      </w:docPartBody>
    </w:docPart>
    <w:docPart>
      <w:docPartPr>
        <w:name w:val="4ABFE18E6CFB4D758A58FE3C359E279E"/>
        <w:category>
          <w:name w:val="General"/>
          <w:gallery w:val="placeholder"/>
        </w:category>
        <w:types>
          <w:type w:val="bbPlcHdr"/>
        </w:types>
        <w:behaviors>
          <w:behavior w:val="content"/>
        </w:behaviors>
        <w:guid w:val="{19A60DC0-CB5B-4FB4-B99E-CA772A8EB3A6}"/>
      </w:docPartPr>
      <w:docPartBody>
        <w:p w:rsidR="005C1E48" w:rsidRDefault="00303989" w:rsidP="00303989">
          <w:pPr>
            <w:pStyle w:val="4ABFE18E6CFB4D758A58FE3C359E279E1"/>
          </w:pPr>
          <w:r w:rsidRPr="004F77A6">
            <w:rPr>
              <w:rStyle w:val="PlaceholderText"/>
            </w:rPr>
            <w:t>C</w:t>
          </w:r>
          <w:r>
            <w:rPr>
              <w:rStyle w:val="PlaceholderText"/>
            </w:rPr>
            <w:t>lick and select your response</w:t>
          </w:r>
        </w:p>
      </w:docPartBody>
    </w:docPart>
    <w:docPart>
      <w:docPartPr>
        <w:name w:val="9BDF9BB875C04720BEB9A7B097A34AF4"/>
        <w:category>
          <w:name w:val="General"/>
          <w:gallery w:val="placeholder"/>
        </w:category>
        <w:types>
          <w:type w:val="bbPlcHdr"/>
        </w:types>
        <w:behaviors>
          <w:behavior w:val="content"/>
        </w:behaviors>
        <w:guid w:val="{603FC2BE-855B-49EB-B86A-F47FEAC0998A}"/>
      </w:docPartPr>
      <w:docPartBody>
        <w:p w:rsidR="005C1E48" w:rsidRDefault="00303989" w:rsidP="00303989">
          <w:pPr>
            <w:pStyle w:val="9BDF9BB875C04720BEB9A7B097A34AF41"/>
          </w:pPr>
          <w:r w:rsidRPr="004F77A6">
            <w:rPr>
              <w:rStyle w:val="PlaceholderText"/>
            </w:rPr>
            <w:t>C</w:t>
          </w:r>
          <w:r>
            <w:rPr>
              <w:rStyle w:val="PlaceholderText"/>
            </w:rPr>
            <w:t>lick and select your response</w:t>
          </w:r>
        </w:p>
      </w:docPartBody>
    </w:docPart>
    <w:docPart>
      <w:docPartPr>
        <w:name w:val="404867FB45B14292B46B9FFCB5435FCE"/>
        <w:category>
          <w:name w:val="General"/>
          <w:gallery w:val="placeholder"/>
        </w:category>
        <w:types>
          <w:type w:val="bbPlcHdr"/>
        </w:types>
        <w:behaviors>
          <w:behavior w:val="content"/>
        </w:behaviors>
        <w:guid w:val="{346676E4-22B4-4D3D-BBD9-CE43E0C533C0}"/>
      </w:docPartPr>
      <w:docPartBody>
        <w:p w:rsidR="005C1E48" w:rsidRDefault="00303989" w:rsidP="00303989">
          <w:pPr>
            <w:pStyle w:val="404867FB45B14292B46B9FFCB5435FCE1"/>
          </w:pPr>
          <w:r w:rsidRPr="004F77A6">
            <w:rPr>
              <w:rStyle w:val="PlaceholderText"/>
            </w:rPr>
            <w:t>C</w:t>
          </w:r>
          <w:r>
            <w:rPr>
              <w:rStyle w:val="PlaceholderText"/>
            </w:rPr>
            <w:t>lick and select your response</w:t>
          </w:r>
        </w:p>
      </w:docPartBody>
    </w:docPart>
    <w:docPart>
      <w:docPartPr>
        <w:name w:val="F511EAC2837F4A75962421F0F11B63F3"/>
        <w:category>
          <w:name w:val="General"/>
          <w:gallery w:val="placeholder"/>
        </w:category>
        <w:types>
          <w:type w:val="bbPlcHdr"/>
        </w:types>
        <w:behaviors>
          <w:behavior w:val="content"/>
        </w:behaviors>
        <w:guid w:val="{DB944BED-C7CB-4DF6-9D35-5D5893785B0B}"/>
      </w:docPartPr>
      <w:docPartBody>
        <w:p w:rsidR="005C1E48" w:rsidRDefault="00303989" w:rsidP="00303989">
          <w:pPr>
            <w:pStyle w:val="F511EAC2837F4A75962421F0F11B63F31"/>
          </w:pPr>
          <w:r w:rsidRPr="004F77A6">
            <w:rPr>
              <w:rStyle w:val="PlaceholderText"/>
            </w:rPr>
            <w:t>C</w:t>
          </w:r>
          <w:r>
            <w:rPr>
              <w:rStyle w:val="PlaceholderText"/>
            </w:rPr>
            <w:t>lick and select your response</w:t>
          </w:r>
        </w:p>
      </w:docPartBody>
    </w:docPart>
    <w:docPart>
      <w:docPartPr>
        <w:name w:val="ADC82D4B9DF74182A099EFA57FB4DC6E"/>
        <w:category>
          <w:name w:val="General"/>
          <w:gallery w:val="placeholder"/>
        </w:category>
        <w:types>
          <w:type w:val="bbPlcHdr"/>
        </w:types>
        <w:behaviors>
          <w:behavior w:val="content"/>
        </w:behaviors>
        <w:guid w:val="{2FAA35F4-1050-4C4F-96BB-8A26B8CA6484}"/>
      </w:docPartPr>
      <w:docPartBody>
        <w:p w:rsidR="005C1E48" w:rsidRDefault="00303989" w:rsidP="00303989">
          <w:pPr>
            <w:pStyle w:val="ADC82D4B9DF74182A099EFA57FB4DC6E1"/>
          </w:pPr>
          <w:r w:rsidRPr="004F77A6">
            <w:rPr>
              <w:rStyle w:val="PlaceholderText"/>
            </w:rPr>
            <w:t xml:space="preserve">Click </w:t>
          </w:r>
          <w:r>
            <w:rPr>
              <w:rStyle w:val="PlaceholderText"/>
            </w:rPr>
            <w:t>and insert any further comments</w:t>
          </w:r>
        </w:p>
      </w:docPartBody>
    </w:docPart>
    <w:docPart>
      <w:docPartPr>
        <w:name w:val="028A8E8F2AD5493A8F93BF90EEB4C3B7"/>
        <w:category>
          <w:name w:val="General"/>
          <w:gallery w:val="placeholder"/>
        </w:category>
        <w:types>
          <w:type w:val="bbPlcHdr"/>
        </w:types>
        <w:behaviors>
          <w:behavior w:val="content"/>
        </w:behaviors>
        <w:guid w:val="{6BEDD876-378B-46A1-9DC5-8EE57BC5D766}"/>
      </w:docPartPr>
      <w:docPartBody>
        <w:p w:rsidR="005C1E48" w:rsidRDefault="00303989" w:rsidP="00303989">
          <w:pPr>
            <w:pStyle w:val="028A8E8F2AD5493A8F93BF90EEB4C3B7"/>
          </w:pPr>
          <w:r w:rsidRPr="004F77A6">
            <w:rPr>
              <w:rStyle w:val="PlaceholderText"/>
            </w:rPr>
            <w:t xml:space="preserve">Click </w:t>
          </w:r>
          <w:r>
            <w:rPr>
              <w:rStyle w:val="PlaceholderText"/>
            </w:rPr>
            <w:t>and insert the rationale for your response</w:t>
          </w:r>
        </w:p>
      </w:docPartBody>
    </w:docPart>
    <w:docPart>
      <w:docPartPr>
        <w:name w:val="BAD0A35C389A4E3C827A40DCD6C765EE"/>
        <w:category>
          <w:name w:val="General"/>
          <w:gallery w:val="placeholder"/>
        </w:category>
        <w:types>
          <w:type w:val="bbPlcHdr"/>
        </w:types>
        <w:behaviors>
          <w:behavior w:val="content"/>
        </w:behaviors>
        <w:guid w:val="{1127F647-F112-4D38-B564-3E8F56693ED5}"/>
      </w:docPartPr>
      <w:docPartBody>
        <w:p w:rsidR="005C1E48" w:rsidRDefault="00303989" w:rsidP="00303989">
          <w:pPr>
            <w:pStyle w:val="BAD0A35C389A4E3C827A40DCD6C765EE"/>
          </w:pPr>
          <w:r w:rsidRPr="004F77A6">
            <w:rPr>
              <w:rStyle w:val="PlaceholderText"/>
            </w:rPr>
            <w:t xml:space="preserve">Click </w:t>
          </w:r>
          <w:r>
            <w:rPr>
              <w:rStyle w:val="PlaceholderText"/>
            </w:rPr>
            <w:t>and insert your response and any supporting rationale</w:t>
          </w:r>
        </w:p>
      </w:docPartBody>
    </w:docPart>
    <w:docPart>
      <w:docPartPr>
        <w:name w:val="8A12778F30BB41FDA117264AC73043C8"/>
        <w:category>
          <w:name w:val="General"/>
          <w:gallery w:val="placeholder"/>
        </w:category>
        <w:types>
          <w:type w:val="bbPlcHdr"/>
        </w:types>
        <w:behaviors>
          <w:behavior w:val="content"/>
        </w:behaviors>
        <w:guid w:val="{3151F432-A460-49BF-8443-D81D810659A9}"/>
      </w:docPartPr>
      <w:docPartBody>
        <w:p w:rsidR="005C1E48" w:rsidRDefault="00303989" w:rsidP="00303989">
          <w:pPr>
            <w:pStyle w:val="8A12778F30BB41FDA117264AC73043C8"/>
          </w:pPr>
          <w:r w:rsidRPr="004F77A6">
            <w:rPr>
              <w:rStyle w:val="PlaceholderText"/>
            </w:rPr>
            <w:t>C</w:t>
          </w:r>
          <w:r>
            <w:rPr>
              <w:rStyle w:val="PlaceholderText"/>
            </w:rPr>
            <w:t>lick and select your response</w:t>
          </w:r>
        </w:p>
      </w:docPartBody>
    </w:docPart>
    <w:docPart>
      <w:docPartPr>
        <w:name w:val="9680D1332C6442BE9C2C864B64BC21BA"/>
        <w:category>
          <w:name w:val="General"/>
          <w:gallery w:val="placeholder"/>
        </w:category>
        <w:types>
          <w:type w:val="bbPlcHdr"/>
        </w:types>
        <w:behaviors>
          <w:behavior w:val="content"/>
        </w:behaviors>
        <w:guid w:val="{3FB0B86B-1FDB-4D38-B456-2974212F9444}"/>
      </w:docPartPr>
      <w:docPartBody>
        <w:p w:rsidR="005C1E48" w:rsidRDefault="00303989" w:rsidP="00303989">
          <w:pPr>
            <w:pStyle w:val="9680D1332C6442BE9C2C864B64BC21BA"/>
          </w:pPr>
          <w:r w:rsidRPr="004F77A6">
            <w:rPr>
              <w:rStyle w:val="PlaceholderText"/>
            </w:rPr>
            <w:t xml:space="preserve">Click </w:t>
          </w:r>
          <w:r>
            <w:rPr>
              <w:rStyle w:val="PlaceholderText"/>
            </w:rPr>
            <w:t>and insert the rationale for your response</w:t>
          </w:r>
        </w:p>
      </w:docPartBody>
    </w:docPart>
    <w:docPart>
      <w:docPartPr>
        <w:name w:val="9EAF74966200425684B1CC52CB1E6562"/>
        <w:category>
          <w:name w:val="General"/>
          <w:gallery w:val="placeholder"/>
        </w:category>
        <w:types>
          <w:type w:val="bbPlcHdr"/>
        </w:types>
        <w:behaviors>
          <w:behavior w:val="content"/>
        </w:behaviors>
        <w:guid w:val="{40A49861-74ED-4406-84AA-B5C6BF48A33F}"/>
      </w:docPartPr>
      <w:docPartBody>
        <w:p w:rsidR="005C1E48" w:rsidRDefault="00303989" w:rsidP="00303989">
          <w:pPr>
            <w:pStyle w:val="9EAF74966200425684B1CC52CB1E6562"/>
          </w:pPr>
          <w:r w:rsidRPr="004F77A6">
            <w:rPr>
              <w:rStyle w:val="PlaceholderText"/>
            </w:rPr>
            <w:t>C</w:t>
          </w:r>
          <w:r>
            <w:rPr>
              <w:rStyle w:val="PlaceholderText"/>
            </w:rPr>
            <w:t>lick and select your response</w:t>
          </w:r>
        </w:p>
      </w:docPartBody>
    </w:docPart>
    <w:docPart>
      <w:docPartPr>
        <w:name w:val="ADAAB515FA3C4745AB42D0864C02D4D7"/>
        <w:category>
          <w:name w:val="General"/>
          <w:gallery w:val="placeholder"/>
        </w:category>
        <w:types>
          <w:type w:val="bbPlcHdr"/>
        </w:types>
        <w:behaviors>
          <w:behavior w:val="content"/>
        </w:behaviors>
        <w:guid w:val="{CB08941C-257A-45E2-BD2A-446CB1E7522E}"/>
      </w:docPartPr>
      <w:docPartBody>
        <w:p w:rsidR="005C1E48" w:rsidRDefault="00303989" w:rsidP="00303989">
          <w:pPr>
            <w:pStyle w:val="ADAAB515FA3C4745AB42D0864C02D4D7"/>
          </w:pPr>
          <w:r w:rsidRPr="004F77A6">
            <w:rPr>
              <w:rStyle w:val="PlaceholderText"/>
            </w:rPr>
            <w:t xml:space="preserve">Click </w:t>
          </w:r>
          <w:r>
            <w:rPr>
              <w:rStyle w:val="PlaceholderText"/>
            </w:rPr>
            <w:t>and insert the rationale for your response</w:t>
          </w:r>
        </w:p>
      </w:docPartBody>
    </w:docPart>
    <w:docPart>
      <w:docPartPr>
        <w:name w:val="2DB834787B2E492EB6CE0C87944E10F3"/>
        <w:category>
          <w:name w:val="General"/>
          <w:gallery w:val="placeholder"/>
        </w:category>
        <w:types>
          <w:type w:val="bbPlcHdr"/>
        </w:types>
        <w:behaviors>
          <w:behavior w:val="content"/>
        </w:behaviors>
        <w:guid w:val="{06BD4F2B-5D89-4F31-ABC4-753EFE82CDE0}"/>
      </w:docPartPr>
      <w:docPartBody>
        <w:p w:rsidR="005C1E48" w:rsidRDefault="00303989" w:rsidP="00303989">
          <w:pPr>
            <w:pStyle w:val="2DB834787B2E492EB6CE0C87944E10F3"/>
          </w:pPr>
          <w:r w:rsidRPr="004F77A6">
            <w:rPr>
              <w:rStyle w:val="PlaceholderText"/>
            </w:rPr>
            <w:t xml:space="preserve">Click </w:t>
          </w:r>
          <w:r>
            <w:rPr>
              <w:rStyle w:val="PlaceholderText"/>
            </w:rPr>
            <w:t>and insert the rationale for your response</w:t>
          </w:r>
        </w:p>
      </w:docPartBody>
    </w:docPart>
    <w:docPart>
      <w:docPartPr>
        <w:name w:val="0ACD659B3EC8487B98C021632073DAC9"/>
        <w:category>
          <w:name w:val="General"/>
          <w:gallery w:val="placeholder"/>
        </w:category>
        <w:types>
          <w:type w:val="bbPlcHdr"/>
        </w:types>
        <w:behaviors>
          <w:behavior w:val="content"/>
        </w:behaviors>
        <w:guid w:val="{36BCCA1C-2C7F-4E68-9ABA-D0A931D02450}"/>
      </w:docPartPr>
      <w:docPartBody>
        <w:p w:rsidR="005C1E48" w:rsidRDefault="00303989" w:rsidP="00303989">
          <w:pPr>
            <w:pStyle w:val="0ACD659B3EC8487B98C021632073DAC9"/>
          </w:pPr>
          <w:r w:rsidRPr="004F77A6">
            <w:rPr>
              <w:rStyle w:val="PlaceholderText"/>
            </w:rPr>
            <w:t>C</w:t>
          </w:r>
          <w:r>
            <w:rPr>
              <w:rStyle w:val="PlaceholderText"/>
            </w:rPr>
            <w:t>lick and select your response</w:t>
          </w:r>
        </w:p>
      </w:docPartBody>
    </w:docPart>
    <w:docPart>
      <w:docPartPr>
        <w:name w:val="1F68EAF365524263BA5BC6A24A5C19D7"/>
        <w:category>
          <w:name w:val="General"/>
          <w:gallery w:val="placeholder"/>
        </w:category>
        <w:types>
          <w:type w:val="bbPlcHdr"/>
        </w:types>
        <w:behaviors>
          <w:behavior w:val="content"/>
        </w:behaviors>
        <w:guid w:val="{542EA763-AB7E-4906-AD67-D09A9F6A4271}"/>
      </w:docPartPr>
      <w:docPartBody>
        <w:p w:rsidR="005C1E48" w:rsidRDefault="00303989" w:rsidP="00303989">
          <w:pPr>
            <w:pStyle w:val="1F68EAF365524263BA5BC6A24A5C19D7"/>
          </w:pPr>
          <w:r w:rsidRPr="004F77A6">
            <w:rPr>
              <w:rStyle w:val="PlaceholderText"/>
            </w:rPr>
            <w:t>C</w:t>
          </w:r>
          <w:r>
            <w:rPr>
              <w:rStyle w:val="PlaceholderText"/>
            </w:rPr>
            <w:t>lick and select your response</w:t>
          </w:r>
        </w:p>
      </w:docPartBody>
    </w:docPart>
    <w:docPart>
      <w:docPartPr>
        <w:name w:val="BC533C1781754E74960BAE15B1C09253"/>
        <w:category>
          <w:name w:val="General"/>
          <w:gallery w:val="placeholder"/>
        </w:category>
        <w:types>
          <w:type w:val="bbPlcHdr"/>
        </w:types>
        <w:behaviors>
          <w:behavior w:val="content"/>
        </w:behaviors>
        <w:guid w:val="{B5950B72-3419-479B-B04C-5191E2B1C5A9}"/>
      </w:docPartPr>
      <w:docPartBody>
        <w:p w:rsidR="005C1E48" w:rsidRDefault="00303989" w:rsidP="00303989">
          <w:pPr>
            <w:pStyle w:val="BC533C1781754E74960BAE15B1C09253"/>
          </w:pPr>
          <w:r w:rsidRPr="004F77A6">
            <w:rPr>
              <w:rStyle w:val="PlaceholderText"/>
            </w:rPr>
            <w:t>C</w:t>
          </w:r>
          <w:r>
            <w:rPr>
              <w:rStyle w:val="PlaceholderText"/>
            </w:rPr>
            <w:t>lick and select your response</w:t>
          </w:r>
        </w:p>
      </w:docPartBody>
    </w:docPart>
    <w:docPart>
      <w:docPartPr>
        <w:name w:val="5084376A9B134A0D807BE47A17DA9932"/>
        <w:category>
          <w:name w:val="General"/>
          <w:gallery w:val="placeholder"/>
        </w:category>
        <w:types>
          <w:type w:val="bbPlcHdr"/>
        </w:types>
        <w:behaviors>
          <w:behavior w:val="content"/>
        </w:behaviors>
        <w:guid w:val="{461F236B-4CE9-4574-8763-F558A96920A7}"/>
      </w:docPartPr>
      <w:docPartBody>
        <w:p w:rsidR="005C1E48" w:rsidRDefault="00303989" w:rsidP="00303989">
          <w:pPr>
            <w:pStyle w:val="5084376A9B134A0D807BE47A17DA9932"/>
          </w:pPr>
          <w:r w:rsidRPr="004F77A6">
            <w:rPr>
              <w:rStyle w:val="PlaceholderText"/>
            </w:rPr>
            <w:t>C</w:t>
          </w:r>
          <w:r>
            <w:rPr>
              <w:rStyle w:val="PlaceholderText"/>
            </w:rPr>
            <w:t>lick and select your response</w:t>
          </w:r>
        </w:p>
      </w:docPartBody>
    </w:docPart>
    <w:docPart>
      <w:docPartPr>
        <w:name w:val="2473DD311632439A8C5FB19465CC4A21"/>
        <w:category>
          <w:name w:val="General"/>
          <w:gallery w:val="placeholder"/>
        </w:category>
        <w:types>
          <w:type w:val="bbPlcHdr"/>
        </w:types>
        <w:behaviors>
          <w:behavior w:val="content"/>
        </w:behaviors>
        <w:guid w:val="{E1721F65-27AE-4D9D-AF24-FE7453C925AA}"/>
      </w:docPartPr>
      <w:docPartBody>
        <w:p w:rsidR="005C1E48" w:rsidRDefault="00303989" w:rsidP="00303989">
          <w:pPr>
            <w:pStyle w:val="2473DD311632439A8C5FB19465CC4A21"/>
          </w:pPr>
          <w:r w:rsidRPr="004F77A6">
            <w:rPr>
              <w:rStyle w:val="PlaceholderText"/>
            </w:rPr>
            <w:t xml:space="preserve">Click </w:t>
          </w:r>
          <w:r>
            <w:rPr>
              <w:rStyle w:val="PlaceholderText"/>
            </w:rPr>
            <w:t>and insert the rationale for your response</w:t>
          </w:r>
        </w:p>
      </w:docPartBody>
    </w:docPart>
    <w:docPart>
      <w:docPartPr>
        <w:name w:val="1709C1D75A454726BCB0F24C236D2537"/>
        <w:category>
          <w:name w:val="General"/>
          <w:gallery w:val="placeholder"/>
        </w:category>
        <w:types>
          <w:type w:val="bbPlcHdr"/>
        </w:types>
        <w:behaviors>
          <w:behavior w:val="content"/>
        </w:behaviors>
        <w:guid w:val="{8F4A11B4-56A5-4110-93AC-EF1F8A235A90}"/>
      </w:docPartPr>
      <w:docPartBody>
        <w:p w:rsidR="005C1E48" w:rsidRDefault="00303989" w:rsidP="00303989">
          <w:pPr>
            <w:pStyle w:val="1709C1D75A454726BCB0F24C236D2537"/>
          </w:pPr>
          <w:r w:rsidRPr="004F77A6">
            <w:rPr>
              <w:rStyle w:val="PlaceholderText"/>
            </w:rPr>
            <w:t>C</w:t>
          </w:r>
          <w:r>
            <w:rPr>
              <w:rStyle w:val="PlaceholderText"/>
            </w:rPr>
            <w:t>lick and select your response</w:t>
          </w:r>
        </w:p>
      </w:docPartBody>
    </w:docPart>
    <w:docPart>
      <w:docPartPr>
        <w:name w:val="DD9561C4D33D4F8AAF8F66257CABFA5C"/>
        <w:category>
          <w:name w:val="General"/>
          <w:gallery w:val="placeholder"/>
        </w:category>
        <w:types>
          <w:type w:val="bbPlcHdr"/>
        </w:types>
        <w:behaviors>
          <w:behavior w:val="content"/>
        </w:behaviors>
        <w:guid w:val="{93DDFF59-5E0C-4C4A-A825-6642D2AAFE17}"/>
      </w:docPartPr>
      <w:docPartBody>
        <w:p w:rsidR="005C1E48" w:rsidRDefault="00303989" w:rsidP="00303989">
          <w:pPr>
            <w:pStyle w:val="DD9561C4D33D4F8AAF8F66257CABFA5C"/>
          </w:pPr>
          <w:r w:rsidRPr="004F77A6">
            <w:rPr>
              <w:rStyle w:val="PlaceholderText"/>
            </w:rPr>
            <w:t xml:space="preserve">Click </w:t>
          </w:r>
          <w:r>
            <w:rPr>
              <w:rStyle w:val="PlaceholderText"/>
            </w:rPr>
            <w:t>and insert the rationale for your response</w:t>
          </w:r>
        </w:p>
      </w:docPartBody>
    </w:docPart>
    <w:docPart>
      <w:docPartPr>
        <w:name w:val="0005A97AECDA45F29648066AA4FF1718"/>
        <w:category>
          <w:name w:val="General"/>
          <w:gallery w:val="placeholder"/>
        </w:category>
        <w:types>
          <w:type w:val="bbPlcHdr"/>
        </w:types>
        <w:behaviors>
          <w:behavior w:val="content"/>
        </w:behaviors>
        <w:guid w:val="{271530F3-F573-4D36-9735-6F5FA5C788FA}"/>
      </w:docPartPr>
      <w:docPartBody>
        <w:p w:rsidR="005C1E48" w:rsidRDefault="00303989" w:rsidP="00303989">
          <w:pPr>
            <w:pStyle w:val="0005A97AECDA45F29648066AA4FF1718"/>
          </w:pPr>
          <w:r w:rsidRPr="004F77A6">
            <w:rPr>
              <w:rStyle w:val="PlaceholderText"/>
            </w:rPr>
            <w:t xml:space="preserve">Click </w:t>
          </w:r>
          <w:r>
            <w:rPr>
              <w:rStyle w:val="PlaceholderText"/>
            </w:rPr>
            <w:t>and insert your response and any supporting rationale</w:t>
          </w:r>
        </w:p>
      </w:docPartBody>
    </w:docPart>
    <w:docPart>
      <w:docPartPr>
        <w:name w:val="B968BD6EC2C2462A9C2699AEB40360C0"/>
        <w:category>
          <w:name w:val="General"/>
          <w:gallery w:val="placeholder"/>
        </w:category>
        <w:types>
          <w:type w:val="bbPlcHdr"/>
        </w:types>
        <w:behaviors>
          <w:behavior w:val="content"/>
        </w:behaviors>
        <w:guid w:val="{DCD4917A-2FF7-4DA7-912F-00F06938FFD1}"/>
      </w:docPartPr>
      <w:docPartBody>
        <w:p w:rsidR="00B92AC4" w:rsidRDefault="00B92AC4" w:rsidP="00B92AC4">
          <w:pPr>
            <w:pStyle w:val="B968BD6EC2C2462A9C2699AEB40360C0"/>
          </w:pPr>
          <w:r w:rsidRPr="004F77A6">
            <w:rPr>
              <w:rStyle w:val="PlaceholderText"/>
            </w:rPr>
            <w:t xml:space="preserve">Click </w:t>
          </w:r>
          <w:r>
            <w:rPr>
              <w:rStyle w:val="PlaceholderText"/>
            </w:rPr>
            <w:t>and insert your response and any supporting rationale</w:t>
          </w:r>
        </w:p>
      </w:docPartBody>
    </w:docPart>
    <w:docPart>
      <w:docPartPr>
        <w:name w:val="F6BE6BC39DA444EE9944CDA22AAA8213"/>
        <w:category>
          <w:name w:val="General"/>
          <w:gallery w:val="placeholder"/>
        </w:category>
        <w:types>
          <w:type w:val="bbPlcHdr"/>
        </w:types>
        <w:behaviors>
          <w:behavior w:val="content"/>
        </w:behaviors>
        <w:guid w:val="{B9B0BD4F-FEBA-41A8-BC9E-905F10352BF1}"/>
      </w:docPartPr>
      <w:docPartBody>
        <w:p w:rsidR="00B92AC4" w:rsidRDefault="00B92AC4" w:rsidP="00B92AC4">
          <w:pPr>
            <w:pStyle w:val="F6BE6BC39DA444EE9944CDA22AAA8213"/>
          </w:pPr>
          <w:r w:rsidRPr="004F77A6">
            <w:rPr>
              <w:rStyle w:val="PlaceholderText"/>
            </w:rPr>
            <w:t>C</w:t>
          </w:r>
          <w:r>
            <w:rPr>
              <w:rStyle w:val="PlaceholderText"/>
            </w:rPr>
            <w:t>lick and select your response</w:t>
          </w:r>
        </w:p>
      </w:docPartBody>
    </w:docPart>
    <w:docPart>
      <w:docPartPr>
        <w:name w:val="CEEA2B8D489B4372B28E6D4299D2E9E6"/>
        <w:category>
          <w:name w:val="General"/>
          <w:gallery w:val="placeholder"/>
        </w:category>
        <w:types>
          <w:type w:val="bbPlcHdr"/>
        </w:types>
        <w:behaviors>
          <w:behavior w:val="content"/>
        </w:behaviors>
        <w:guid w:val="{A360215F-52F0-4C56-9A66-1FF2263E3B48}"/>
      </w:docPartPr>
      <w:docPartBody>
        <w:p w:rsidR="00B92AC4" w:rsidRDefault="00B92AC4" w:rsidP="00B92AC4">
          <w:pPr>
            <w:pStyle w:val="CEEA2B8D489B4372B28E6D4299D2E9E6"/>
          </w:pPr>
          <w:r w:rsidRPr="004F77A6">
            <w:rPr>
              <w:rStyle w:val="PlaceholderText"/>
            </w:rPr>
            <w:t xml:space="preserve">Click </w:t>
          </w:r>
          <w:r>
            <w:rPr>
              <w:rStyle w:val="PlaceholderText"/>
            </w:rPr>
            <w:t>and insert the rationale for your response</w:t>
          </w:r>
        </w:p>
      </w:docPartBody>
    </w:docPart>
    <w:docPart>
      <w:docPartPr>
        <w:name w:val="70B73CF3B7FA492587D0DE38ECEDC0D2"/>
        <w:category>
          <w:name w:val="General"/>
          <w:gallery w:val="placeholder"/>
        </w:category>
        <w:types>
          <w:type w:val="bbPlcHdr"/>
        </w:types>
        <w:behaviors>
          <w:behavior w:val="content"/>
        </w:behaviors>
        <w:guid w:val="{675BDFEF-FD22-43C3-B2F0-1C1C4EB12937}"/>
      </w:docPartPr>
      <w:docPartBody>
        <w:p w:rsidR="00836C1F" w:rsidRDefault="00B92AC4" w:rsidP="00B92AC4">
          <w:pPr>
            <w:pStyle w:val="70B73CF3B7FA492587D0DE38ECEDC0D2"/>
          </w:pPr>
          <w:r w:rsidRPr="004F77A6">
            <w:rPr>
              <w:rStyle w:val="PlaceholderText"/>
            </w:rPr>
            <w:t>C</w:t>
          </w:r>
          <w:r>
            <w:rPr>
              <w:rStyle w:val="PlaceholderText"/>
            </w:rPr>
            <w:t>lick and select your response</w:t>
          </w:r>
        </w:p>
      </w:docPartBody>
    </w:docPart>
    <w:docPart>
      <w:docPartPr>
        <w:name w:val="90FC34EA364B490C8072768B237DFC8F"/>
        <w:category>
          <w:name w:val="General"/>
          <w:gallery w:val="placeholder"/>
        </w:category>
        <w:types>
          <w:type w:val="bbPlcHdr"/>
        </w:types>
        <w:behaviors>
          <w:behavior w:val="content"/>
        </w:behaviors>
        <w:guid w:val="{9AD1C10C-9338-4F2D-A693-E02CFA7A46AC}"/>
      </w:docPartPr>
      <w:docPartBody>
        <w:p w:rsidR="00836C1F" w:rsidRDefault="00B92AC4" w:rsidP="00B92AC4">
          <w:pPr>
            <w:pStyle w:val="90FC34EA364B490C8072768B237DFC8F"/>
          </w:pPr>
          <w:r w:rsidRPr="004F77A6">
            <w:rPr>
              <w:rStyle w:val="PlaceholderText"/>
            </w:rPr>
            <w:t>C</w:t>
          </w:r>
          <w:r>
            <w:rPr>
              <w:rStyle w:val="PlaceholderText"/>
            </w:rPr>
            <w:t>lick and select your response</w:t>
          </w:r>
        </w:p>
      </w:docPartBody>
    </w:docPart>
    <w:docPart>
      <w:docPartPr>
        <w:name w:val="76E8B6197A7E4A32B8F1DE3C4770B6FC"/>
        <w:category>
          <w:name w:val="General"/>
          <w:gallery w:val="placeholder"/>
        </w:category>
        <w:types>
          <w:type w:val="bbPlcHdr"/>
        </w:types>
        <w:behaviors>
          <w:behavior w:val="content"/>
        </w:behaviors>
        <w:guid w:val="{23A0535B-6A5E-4F90-9045-48BE0FC1F5C4}"/>
      </w:docPartPr>
      <w:docPartBody>
        <w:p w:rsidR="00836C1F" w:rsidRDefault="00B92AC4" w:rsidP="00B92AC4">
          <w:pPr>
            <w:pStyle w:val="76E8B6197A7E4A32B8F1DE3C4770B6FC"/>
          </w:pPr>
          <w:r w:rsidRPr="004F77A6">
            <w:rPr>
              <w:rStyle w:val="PlaceholderText"/>
            </w:rPr>
            <w:t>C</w:t>
          </w:r>
          <w:r>
            <w:rPr>
              <w:rStyle w:val="PlaceholderText"/>
            </w:rPr>
            <w:t>lick and select your response</w:t>
          </w:r>
        </w:p>
      </w:docPartBody>
    </w:docPart>
    <w:docPart>
      <w:docPartPr>
        <w:name w:val="1830ED140752403FB7975D73A2888292"/>
        <w:category>
          <w:name w:val="General"/>
          <w:gallery w:val="placeholder"/>
        </w:category>
        <w:types>
          <w:type w:val="bbPlcHdr"/>
        </w:types>
        <w:behaviors>
          <w:behavior w:val="content"/>
        </w:behaviors>
        <w:guid w:val="{A2541020-8615-48FA-AB02-B3FB739F3D86}"/>
      </w:docPartPr>
      <w:docPartBody>
        <w:p w:rsidR="00836C1F" w:rsidRDefault="00B92AC4" w:rsidP="00B92AC4">
          <w:pPr>
            <w:pStyle w:val="1830ED140752403FB7975D73A2888292"/>
          </w:pPr>
          <w:r w:rsidRPr="004F77A6">
            <w:rPr>
              <w:rStyle w:val="PlaceholderText"/>
            </w:rPr>
            <w:t>C</w:t>
          </w:r>
          <w:r>
            <w:rPr>
              <w:rStyle w:val="PlaceholderText"/>
            </w:rPr>
            <w:t>lick and select your response</w:t>
          </w:r>
        </w:p>
      </w:docPartBody>
    </w:docPart>
    <w:docPart>
      <w:docPartPr>
        <w:name w:val="E07A37C5A3114E9D955DAD2F1B33F657"/>
        <w:category>
          <w:name w:val="General"/>
          <w:gallery w:val="placeholder"/>
        </w:category>
        <w:types>
          <w:type w:val="bbPlcHdr"/>
        </w:types>
        <w:behaviors>
          <w:behavior w:val="content"/>
        </w:behaviors>
        <w:guid w:val="{51690933-77A9-4DAF-9561-C6B53273BC78}"/>
      </w:docPartPr>
      <w:docPartBody>
        <w:p w:rsidR="00836C1F" w:rsidRDefault="00B92AC4" w:rsidP="00B92AC4">
          <w:pPr>
            <w:pStyle w:val="E07A37C5A3114E9D955DAD2F1B33F657"/>
          </w:pPr>
          <w:r w:rsidRPr="004F77A6">
            <w:rPr>
              <w:rStyle w:val="PlaceholderText"/>
            </w:rPr>
            <w:t>C</w:t>
          </w:r>
          <w:r>
            <w:rPr>
              <w:rStyle w:val="PlaceholderText"/>
            </w:rPr>
            <w:t>lick and select your response</w:t>
          </w:r>
        </w:p>
      </w:docPartBody>
    </w:docPart>
    <w:docPart>
      <w:docPartPr>
        <w:name w:val="9B4A485FD43442B5AB21CBE392D9DDD8"/>
        <w:category>
          <w:name w:val="General"/>
          <w:gallery w:val="placeholder"/>
        </w:category>
        <w:types>
          <w:type w:val="bbPlcHdr"/>
        </w:types>
        <w:behaviors>
          <w:behavior w:val="content"/>
        </w:behaviors>
        <w:guid w:val="{DBC12AF2-784C-4AE8-91F7-5F60EA14ACBC}"/>
      </w:docPartPr>
      <w:docPartBody>
        <w:p w:rsidR="00836C1F" w:rsidRDefault="00B92AC4" w:rsidP="00B92AC4">
          <w:pPr>
            <w:pStyle w:val="9B4A485FD43442B5AB21CBE392D9DDD8"/>
          </w:pPr>
          <w:r w:rsidRPr="004F77A6">
            <w:rPr>
              <w:rStyle w:val="PlaceholderText"/>
            </w:rPr>
            <w:t>C</w:t>
          </w:r>
          <w:r>
            <w:rPr>
              <w:rStyle w:val="PlaceholderText"/>
            </w:rPr>
            <w:t>lick and select your response</w:t>
          </w:r>
        </w:p>
      </w:docPartBody>
    </w:docPart>
    <w:docPart>
      <w:docPartPr>
        <w:name w:val="D04B3D31A74C4D55981B7FC89C0DA3D1"/>
        <w:category>
          <w:name w:val="General"/>
          <w:gallery w:val="placeholder"/>
        </w:category>
        <w:types>
          <w:type w:val="bbPlcHdr"/>
        </w:types>
        <w:behaviors>
          <w:behavior w:val="content"/>
        </w:behaviors>
        <w:guid w:val="{2BA20B7C-C473-4BB5-B76B-0C04B1F899C2}"/>
      </w:docPartPr>
      <w:docPartBody>
        <w:p w:rsidR="00836C1F" w:rsidRDefault="00B92AC4" w:rsidP="00B92AC4">
          <w:pPr>
            <w:pStyle w:val="D04B3D31A74C4D55981B7FC89C0DA3D1"/>
          </w:pPr>
          <w:r w:rsidRPr="004F77A6">
            <w:rPr>
              <w:rStyle w:val="PlaceholderText"/>
            </w:rPr>
            <w:t>C</w:t>
          </w:r>
          <w:r>
            <w:rPr>
              <w:rStyle w:val="PlaceholderText"/>
            </w:rPr>
            <w:t>lick and select your response</w:t>
          </w:r>
        </w:p>
      </w:docPartBody>
    </w:docPart>
    <w:docPart>
      <w:docPartPr>
        <w:name w:val="53553CC0BE314AD89F3A6275E7CAA4E3"/>
        <w:category>
          <w:name w:val="General"/>
          <w:gallery w:val="placeholder"/>
        </w:category>
        <w:types>
          <w:type w:val="bbPlcHdr"/>
        </w:types>
        <w:behaviors>
          <w:behavior w:val="content"/>
        </w:behaviors>
        <w:guid w:val="{720845C2-F1ED-489E-B5E2-3B0573906BAA}"/>
      </w:docPartPr>
      <w:docPartBody>
        <w:p w:rsidR="00836C1F" w:rsidRDefault="00B92AC4" w:rsidP="00B92AC4">
          <w:pPr>
            <w:pStyle w:val="53553CC0BE314AD89F3A6275E7CAA4E3"/>
          </w:pPr>
          <w:r w:rsidRPr="004F77A6">
            <w:rPr>
              <w:rStyle w:val="PlaceholderText"/>
            </w:rPr>
            <w:t>C</w:t>
          </w:r>
          <w:r>
            <w:rPr>
              <w:rStyle w:val="PlaceholderText"/>
            </w:rPr>
            <w:t>lick and select your response</w:t>
          </w:r>
        </w:p>
      </w:docPartBody>
    </w:docPart>
    <w:docPart>
      <w:docPartPr>
        <w:name w:val="B6371C2B841A45D1AE62046E0147230A"/>
        <w:category>
          <w:name w:val="General"/>
          <w:gallery w:val="placeholder"/>
        </w:category>
        <w:types>
          <w:type w:val="bbPlcHdr"/>
        </w:types>
        <w:behaviors>
          <w:behavior w:val="content"/>
        </w:behaviors>
        <w:guid w:val="{EAA62604-D2FE-41C7-8E55-1AD68B31D360}"/>
      </w:docPartPr>
      <w:docPartBody>
        <w:p w:rsidR="00836C1F" w:rsidRDefault="00B92AC4" w:rsidP="00B92AC4">
          <w:pPr>
            <w:pStyle w:val="B6371C2B841A45D1AE62046E0147230A"/>
          </w:pPr>
          <w:r w:rsidRPr="004F77A6">
            <w:rPr>
              <w:rStyle w:val="PlaceholderText"/>
            </w:rPr>
            <w:t>C</w:t>
          </w:r>
          <w:r>
            <w:rPr>
              <w:rStyle w:val="PlaceholderText"/>
            </w:rPr>
            <w:t>lick and select your response</w:t>
          </w:r>
        </w:p>
      </w:docPartBody>
    </w:docPart>
    <w:docPart>
      <w:docPartPr>
        <w:name w:val="55F4172A7FAD4E2CBE3EA9908F6877FA"/>
        <w:category>
          <w:name w:val="General"/>
          <w:gallery w:val="placeholder"/>
        </w:category>
        <w:types>
          <w:type w:val="bbPlcHdr"/>
        </w:types>
        <w:behaviors>
          <w:behavior w:val="content"/>
        </w:behaviors>
        <w:guid w:val="{8FB2954E-3153-4FDD-B1BC-C1D392958CA0}"/>
      </w:docPartPr>
      <w:docPartBody>
        <w:p w:rsidR="00836C1F" w:rsidRDefault="00B92AC4" w:rsidP="00B92AC4">
          <w:pPr>
            <w:pStyle w:val="55F4172A7FAD4E2CBE3EA9908F6877FA"/>
          </w:pPr>
          <w:r w:rsidRPr="004F77A6">
            <w:rPr>
              <w:rStyle w:val="PlaceholderText"/>
            </w:rPr>
            <w:t xml:space="preserve">Click </w:t>
          </w:r>
          <w:r>
            <w:rPr>
              <w:rStyle w:val="PlaceholderText"/>
            </w:rPr>
            <w:t>and insert the rationale for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89"/>
    <w:rsid w:val="00303989"/>
    <w:rsid w:val="005C1E48"/>
    <w:rsid w:val="00836C1F"/>
    <w:rsid w:val="00B9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AC4"/>
    <w:rPr>
      <w:color w:val="808080"/>
    </w:rPr>
  </w:style>
  <w:style w:type="paragraph" w:customStyle="1" w:styleId="23D4E4CD0E62453A9F34692665ACE9B1">
    <w:name w:val="23D4E4CD0E62453A9F34692665ACE9B1"/>
  </w:style>
  <w:style w:type="paragraph" w:customStyle="1" w:styleId="9E81BD9F46A84F2DB7875DFB92B043B9">
    <w:name w:val="9E81BD9F46A84F2DB7875DFB92B043B9"/>
  </w:style>
  <w:style w:type="paragraph" w:customStyle="1" w:styleId="53655EE9A6DE46B4B03563AA646316F7">
    <w:name w:val="53655EE9A6DE46B4B03563AA646316F7"/>
  </w:style>
  <w:style w:type="paragraph" w:customStyle="1" w:styleId="E3A3365E26F5460190F7178A58D536ED">
    <w:name w:val="E3A3365E26F5460190F7178A58D536ED"/>
  </w:style>
  <w:style w:type="paragraph" w:customStyle="1" w:styleId="FFD1B8B64271467BB8055814843921AF">
    <w:name w:val="FFD1B8B64271467BB8055814843921AF"/>
  </w:style>
  <w:style w:type="paragraph" w:customStyle="1" w:styleId="4ABFE18E6CFB4D758A58FE3C359E279E">
    <w:name w:val="4ABFE18E6CFB4D758A58FE3C359E279E"/>
  </w:style>
  <w:style w:type="paragraph" w:customStyle="1" w:styleId="9BDF9BB875C04720BEB9A7B097A34AF4">
    <w:name w:val="9BDF9BB875C04720BEB9A7B097A34AF4"/>
  </w:style>
  <w:style w:type="paragraph" w:customStyle="1" w:styleId="A0F948B2F6C04465A2E6551B10BDCE6A">
    <w:name w:val="A0F948B2F6C04465A2E6551B10BDCE6A"/>
  </w:style>
  <w:style w:type="paragraph" w:customStyle="1" w:styleId="404867FB45B14292B46B9FFCB5435FCE">
    <w:name w:val="404867FB45B14292B46B9FFCB5435FCE"/>
  </w:style>
  <w:style w:type="paragraph" w:customStyle="1" w:styleId="F7A089655D6E413F9F439D39487D2CC1">
    <w:name w:val="F7A089655D6E413F9F439D39487D2CC1"/>
  </w:style>
  <w:style w:type="paragraph" w:customStyle="1" w:styleId="F511EAC2837F4A75962421F0F11B63F3">
    <w:name w:val="F511EAC2837F4A75962421F0F11B63F3"/>
  </w:style>
  <w:style w:type="paragraph" w:customStyle="1" w:styleId="0D1F1465773D4AD6916F71400F247415">
    <w:name w:val="0D1F1465773D4AD6916F71400F247415"/>
  </w:style>
  <w:style w:type="paragraph" w:customStyle="1" w:styleId="0F514FE6031C4AA4B16BEEE20764C042">
    <w:name w:val="0F514FE6031C4AA4B16BEEE20764C042"/>
  </w:style>
  <w:style w:type="paragraph" w:customStyle="1" w:styleId="6F0EB32DA5324451A3B45E88C111FC3B">
    <w:name w:val="6F0EB32DA5324451A3B45E88C111FC3B"/>
  </w:style>
  <w:style w:type="paragraph" w:customStyle="1" w:styleId="78ABAEA8E8D24186A7456D9EF97957A4">
    <w:name w:val="78ABAEA8E8D24186A7456D9EF97957A4"/>
  </w:style>
  <w:style w:type="paragraph" w:customStyle="1" w:styleId="129C59D112B34FCFA05A1A1DA30DCBB8">
    <w:name w:val="129C59D112B34FCFA05A1A1DA30DCBB8"/>
  </w:style>
  <w:style w:type="paragraph" w:customStyle="1" w:styleId="C47A73070A504187AF448FB4A75F84E0">
    <w:name w:val="C47A73070A504187AF448FB4A75F84E0"/>
  </w:style>
  <w:style w:type="paragraph" w:customStyle="1" w:styleId="38C479074E5649BA889E4998DDA4409F">
    <w:name w:val="38C479074E5649BA889E4998DDA4409F"/>
  </w:style>
  <w:style w:type="paragraph" w:customStyle="1" w:styleId="9E27F24BACD74E1F9E36AADF445193DD">
    <w:name w:val="9E27F24BACD74E1F9E36AADF445193DD"/>
  </w:style>
  <w:style w:type="paragraph" w:customStyle="1" w:styleId="98C87BCC55AB4D27B485752C1BF8B30E">
    <w:name w:val="98C87BCC55AB4D27B485752C1BF8B30E"/>
  </w:style>
  <w:style w:type="paragraph" w:customStyle="1" w:styleId="3499E787A01F466E9153E03EAC964621">
    <w:name w:val="3499E787A01F466E9153E03EAC964621"/>
  </w:style>
  <w:style w:type="paragraph" w:customStyle="1" w:styleId="914EEE930C304B13967E17A12F67D29B">
    <w:name w:val="914EEE930C304B13967E17A12F67D29B"/>
  </w:style>
  <w:style w:type="paragraph" w:customStyle="1" w:styleId="D8E391291A1546E789ADD4D4657DF1A5">
    <w:name w:val="D8E391291A1546E789ADD4D4657DF1A5"/>
  </w:style>
  <w:style w:type="paragraph" w:customStyle="1" w:styleId="B940617410DE4E0CA94D9EA2694317E4">
    <w:name w:val="B940617410DE4E0CA94D9EA2694317E4"/>
  </w:style>
  <w:style w:type="paragraph" w:customStyle="1" w:styleId="3837D1AD95144F268A81092B8495C705">
    <w:name w:val="3837D1AD95144F268A81092B8495C705"/>
  </w:style>
  <w:style w:type="paragraph" w:customStyle="1" w:styleId="264B7F377DDF46178617D1E743137D04">
    <w:name w:val="264B7F377DDF46178617D1E743137D04"/>
  </w:style>
  <w:style w:type="paragraph" w:customStyle="1" w:styleId="94F31D9148DB451EB0755149AD1381E1">
    <w:name w:val="94F31D9148DB451EB0755149AD1381E1"/>
  </w:style>
  <w:style w:type="paragraph" w:customStyle="1" w:styleId="ADC82D4B9DF74182A099EFA57FB4DC6E">
    <w:name w:val="ADC82D4B9DF74182A099EFA57FB4DC6E"/>
  </w:style>
  <w:style w:type="paragraph" w:customStyle="1" w:styleId="23D4E4CD0E62453A9F34692665ACE9B11">
    <w:name w:val="23D4E4CD0E62453A9F34692665ACE9B11"/>
    <w:rsid w:val="00303989"/>
    <w:pPr>
      <w:spacing w:before="40" w:after="80" w:line="288" w:lineRule="auto"/>
    </w:pPr>
    <w:rPr>
      <w:rFonts w:ascii="Arial" w:eastAsiaTheme="minorHAnsi" w:hAnsi="Arial"/>
      <w:color w:val="404040" w:themeColor="text1" w:themeTint="BF"/>
      <w:sz w:val="20"/>
      <w:lang w:eastAsia="en-US"/>
    </w:rPr>
  </w:style>
  <w:style w:type="paragraph" w:customStyle="1" w:styleId="9E81BD9F46A84F2DB7875DFB92B043B91">
    <w:name w:val="9E81BD9F46A84F2DB7875DFB92B043B91"/>
    <w:rsid w:val="00303989"/>
    <w:pPr>
      <w:spacing w:before="40" w:after="80" w:line="288" w:lineRule="auto"/>
    </w:pPr>
    <w:rPr>
      <w:rFonts w:ascii="Arial" w:eastAsiaTheme="minorHAnsi" w:hAnsi="Arial"/>
      <w:color w:val="404040" w:themeColor="text1" w:themeTint="BF"/>
      <w:sz w:val="20"/>
      <w:lang w:eastAsia="en-US"/>
    </w:rPr>
  </w:style>
  <w:style w:type="paragraph" w:customStyle="1" w:styleId="53655EE9A6DE46B4B03563AA646316F71">
    <w:name w:val="53655EE9A6DE46B4B03563AA646316F71"/>
    <w:rsid w:val="00303989"/>
    <w:pPr>
      <w:spacing w:before="40" w:after="80" w:line="288" w:lineRule="auto"/>
    </w:pPr>
    <w:rPr>
      <w:rFonts w:ascii="Arial" w:eastAsiaTheme="minorHAnsi" w:hAnsi="Arial"/>
      <w:color w:val="404040" w:themeColor="text1" w:themeTint="BF"/>
      <w:sz w:val="20"/>
      <w:lang w:eastAsia="en-US"/>
    </w:rPr>
  </w:style>
  <w:style w:type="paragraph" w:customStyle="1" w:styleId="4ABFE18E6CFB4D758A58FE3C359E279E1">
    <w:name w:val="4ABFE18E6CFB4D758A58FE3C359E279E1"/>
    <w:rsid w:val="00303989"/>
    <w:pPr>
      <w:spacing w:before="40" w:after="80" w:line="288" w:lineRule="auto"/>
    </w:pPr>
    <w:rPr>
      <w:rFonts w:ascii="Arial" w:eastAsiaTheme="minorHAnsi" w:hAnsi="Arial"/>
      <w:color w:val="404040" w:themeColor="text1" w:themeTint="BF"/>
      <w:sz w:val="20"/>
      <w:lang w:eastAsia="en-US"/>
    </w:rPr>
  </w:style>
  <w:style w:type="paragraph" w:customStyle="1" w:styleId="9BDF9BB875C04720BEB9A7B097A34AF41">
    <w:name w:val="9BDF9BB875C04720BEB9A7B097A34AF41"/>
    <w:rsid w:val="00303989"/>
    <w:pPr>
      <w:spacing w:before="40" w:after="80" w:line="288" w:lineRule="auto"/>
    </w:pPr>
    <w:rPr>
      <w:rFonts w:ascii="Arial" w:eastAsiaTheme="minorHAnsi" w:hAnsi="Arial"/>
      <w:color w:val="404040" w:themeColor="text1" w:themeTint="BF"/>
      <w:sz w:val="20"/>
      <w:lang w:eastAsia="en-US"/>
    </w:rPr>
  </w:style>
  <w:style w:type="paragraph" w:customStyle="1" w:styleId="A0F948B2F6C04465A2E6551B10BDCE6A1">
    <w:name w:val="A0F948B2F6C04465A2E6551B10BDCE6A1"/>
    <w:rsid w:val="00303989"/>
    <w:pPr>
      <w:spacing w:before="40" w:after="80" w:line="288" w:lineRule="auto"/>
    </w:pPr>
    <w:rPr>
      <w:rFonts w:ascii="Arial" w:eastAsiaTheme="minorHAnsi" w:hAnsi="Arial"/>
      <w:color w:val="404040" w:themeColor="text1" w:themeTint="BF"/>
      <w:sz w:val="20"/>
      <w:lang w:eastAsia="en-US"/>
    </w:rPr>
  </w:style>
  <w:style w:type="paragraph" w:customStyle="1" w:styleId="404867FB45B14292B46B9FFCB5435FCE1">
    <w:name w:val="404867FB45B14292B46B9FFCB5435FCE1"/>
    <w:rsid w:val="00303989"/>
    <w:pPr>
      <w:spacing w:before="40" w:after="80" w:line="288" w:lineRule="auto"/>
    </w:pPr>
    <w:rPr>
      <w:rFonts w:ascii="Arial" w:eastAsiaTheme="minorHAnsi" w:hAnsi="Arial"/>
      <w:color w:val="404040" w:themeColor="text1" w:themeTint="BF"/>
      <w:sz w:val="20"/>
      <w:lang w:eastAsia="en-US"/>
    </w:rPr>
  </w:style>
  <w:style w:type="paragraph" w:customStyle="1" w:styleId="F7A089655D6E413F9F439D39487D2CC11">
    <w:name w:val="F7A089655D6E413F9F439D39487D2CC11"/>
    <w:rsid w:val="00303989"/>
    <w:pPr>
      <w:spacing w:before="40" w:after="80" w:line="288" w:lineRule="auto"/>
    </w:pPr>
    <w:rPr>
      <w:rFonts w:ascii="Arial" w:eastAsiaTheme="minorHAnsi" w:hAnsi="Arial"/>
      <w:color w:val="404040" w:themeColor="text1" w:themeTint="BF"/>
      <w:sz w:val="20"/>
      <w:lang w:eastAsia="en-US"/>
    </w:rPr>
  </w:style>
  <w:style w:type="paragraph" w:customStyle="1" w:styleId="F511EAC2837F4A75962421F0F11B63F31">
    <w:name w:val="F511EAC2837F4A75962421F0F11B63F31"/>
    <w:rsid w:val="00303989"/>
    <w:pPr>
      <w:spacing w:before="40" w:after="80" w:line="288" w:lineRule="auto"/>
    </w:pPr>
    <w:rPr>
      <w:rFonts w:ascii="Arial" w:eastAsiaTheme="minorHAnsi" w:hAnsi="Arial"/>
      <w:color w:val="404040" w:themeColor="text1" w:themeTint="BF"/>
      <w:sz w:val="20"/>
      <w:lang w:eastAsia="en-US"/>
    </w:rPr>
  </w:style>
  <w:style w:type="paragraph" w:customStyle="1" w:styleId="0D1F1465773D4AD6916F71400F2474151">
    <w:name w:val="0D1F1465773D4AD6916F71400F2474151"/>
    <w:rsid w:val="00303989"/>
    <w:pPr>
      <w:spacing w:before="40" w:after="80" w:line="288" w:lineRule="auto"/>
    </w:pPr>
    <w:rPr>
      <w:rFonts w:ascii="Arial" w:eastAsiaTheme="minorHAnsi" w:hAnsi="Arial"/>
      <w:color w:val="404040" w:themeColor="text1" w:themeTint="BF"/>
      <w:sz w:val="20"/>
      <w:lang w:eastAsia="en-US"/>
    </w:rPr>
  </w:style>
  <w:style w:type="paragraph" w:customStyle="1" w:styleId="0F514FE6031C4AA4B16BEEE20764C0421">
    <w:name w:val="0F514FE6031C4AA4B16BEEE20764C0421"/>
    <w:rsid w:val="00303989"/>
    <w:pPr>
      <w:spacing w:before="40" w:after="80" w:line="288" w:lineRule="auto"/>
    </w:pPr>
    <w:rPr>
      <w:rFonts w:ascii="Arial" w:eastAsiaTheme="minorHAnsi" w:hAnsi="Arial"/>
      <w:color w:val="404040" w:themeColor="text1" w:themeTint="BF"/>
      <w:sz w:val="20"/>
      <w:lang w:eastAsia="en-US"/>
    </w:rPr>
  </w:style>
  <w:style w:type="paragraph" w:customStyle="1" w:styleId="6F0EB32DA5324451A3B45E88C111FC3B1">
    <w:name w:val="6F0EB32DA5324451A3B45E88C111FC3B1"/>
    <w:rsid w:val="00303989"/>
    <w:pPr>
      <w:spacing w:before="40" w:after="80" w:line="288" w:lineRule="auto"/>
    </w:pPr>
    <w:rPr>
      <w:rFonts w:ascii="Arial" w:eastAsiaTheme="minorHAnsi" w:hAnsi="Arial"/>
      <w:color w:val="404040" w:themeColor="text1" w:themeTint="BF"/>
      <w:sz w:val="20"/>
      <w:lang w:eastAsia="en-US"/>
    </w:rPr>
  </w:style>
  <w:style w:type="paragraph" w:customStyle="1" w:styleId="78ABAEA8E8D24186A7456D9EF97957A41">
    <w:name w:val="78ABAEA8E8D24186A7456D9EF97957A41"/>
    <w:rsid w:val="00303989"/>
    <w:pPr>
      <w:spacing w:before="40" w:after="80" w:line="288" w:lineRule="auto"/>
    </w:pPr>
    <w:rPr>
      <w:rFonts w:ascii="Arial" w:eastAsiaTheme="minorHAnsi" w:hAnsi="Arial"/>
      <w:color w:val="404040" w:themeColor="text1" w:themeTint="BF"/>
      <w:sz w:val="20"/>
      <w:lang w:eastAsia="en-US"/>
    </w:rPr>
  </w:style>
  <w:style w:type="paragraph" w:customStyle="1" w:styleId="129C59D112B34FCFA05A1A1DA30DCBB81">
    <w:name w:val="129C59D112B34FCFA05A1A1DA30DCBB81"/>
    <w:rsid w:val="00303989"/>
    <w:pPr>
      <w:spacing w:before="40" w:after="80" w:line="288" w:lineRule="auto"/>
    </w:pPr>
    <w:rPr>
      <w:rFonts w:ascii="Arial" w:eastAsiaTheme="minorHAnsi" w:hAnsi="Arial"/>
      <w:color w:val="404040" w:themeColor="text1" w:themeTint="BF"/>
      <w:sz w:val="20"/>
      <w:lang w:eastAsia="en-US"/>
    </w:rPr>
  </w:style>
  <w:style w:type="paragraph" w:customStyle="1" w:styleId="C47A73070A504187AF448FB4A75F84E01">
    <w:name w:val="C47A73070A504187AF448FB4A75F84E01"/>
    <w:rsid w:val="00303989"/>
    <w:pPr>
      <w:spacing w:before="40" w:after="80" w:line="288" w:lineRule="auto"/>
    </w:pPr>
    <w:rPr>
      <w:rFonts w:ascii="Arial" w:eastAsiaTheme="minorHAnsi" w:hAnsi="Arial"/>
      <w:color w:val="404040" w:themeColor="text1" w:themeTint="BF"/>
      <w:sz w:val="20"/>
      <w:lang w:eastAsia="en-US"/>
    </w:rPr>
  </w:style>
  <w:style w:type="paragraph" w:customStyle="1" w:styleId="38C479074E5649BA889E4998DDA4409F1">
    <w:name w:val="38C479074E5649BA889E4998DDA4409F1"/>
    <w:rsid w:val="00303989"/>
    <w:pPr>
      <w:spacing w:before="40" w:after="80" w:line="288" w:lineRule="auto"/>
    </w:pPr>
    <w:rPr>
      <w:rFonts w:ascii="Arial" w:eastAsiaTheme="minorHAnsi" w:hAnsi="Arial"/>
      <w:color w:val="404040" w:themeColor="text1" w:themeTint="BF"/>
      <w:sz w:val="20"/>
      <w:lang w:eastAsia="en-US"/>
    </w:rPr>
  </w:style>
  <w:style w:type="paragraph" w:customStyle="1" w:styleId="9E27F24BACD74E1F9E36AADF445193DD1">
    <w:name w:val="9E27F24BACD74E1F9E36AADF445193DD1"/>
    <w:rsid w:val="00303989"/>
    <w:pPr>
      <w:spacing w:before="40" w:after="80" w:line="288" w:lineRule="auto"/>
    </w:pPr>
    <w:rPr>
      <w:rFonts w:ascii="Arial" w:eastAsiaTheme="minorHAnsi" w:hAnsi="Arial"/>
      <w:color w:val="404040" w:themeColor="text1" w:themeTint="BF"/>
      <w:sz w:val="20"/>
      <w:lang w:eastAsia="en-US"/>
    </w:rPr>
  </w:style>
  <w:style w:type="paragraph" w:customStyle="1" w:styleId="98C87BCC55AB4D27B485752C1BF8B30E1">
    <w:name w:val="98C87BCC55AB4D27B485752C1BF8B30E1"/>
    <w:rsid w:val="00303989"/>
    <w:pPr>
      <w:spacing w:before="40" w:after="80" w:line="288" w:lineRule="auto"/>
    </w:pPr>
    <w:rPr>
      <w:rFonts w:ascii="Arial" w:eastAsiaTheme="minorHAnsi" w:hAnsi="Arial"/>
      <w:color w:val="404040" w:themeColor="text1" w:themeTint="BF"/>
      <w:sz w:val="20"/>
      <w:lang w:eastAsia="en-US"/>
    </w:rPr>
  </w:style>
  <w:style w:type="paragraph" w:customStyle="1" w:styleId="3499E787A01F466E9153E03EAC9646211">
    <w:name w:val="3499E787A01F466E9153E03EAC9646211"/>
    <w:rsid w:val="00303989"/>
    <w:pPr>
      <w:spacing w:before="40" w:after="80" w:line="288" w:lineRule="auto"/>
    </w:pPr>
    <w:rPr>
      <w:rFonts w:ascii="Arial" w:eastAsiaTheme="minorHAnsi" w:hAnsi="Arial"/>
      <w:color w:val="404040" w:themeColor="text1" w:themeTint="BF"/>
      <w:sz w:val="20"/>
      <w:lang w:eastAsia="en-US"/>
    </w:rPr>
  </w:style>
  <w:style w:type="paragraph" w:customStyle="1" w:styleId="914EEE930C304B13967E17A12F67D29B1">
    <w:name w:val="914EEE930C304B13967E17A12F67D29B1"/>
    <w:rsid w:val="00303989"/>
    <w:pPr>
      <w:spacing w:before="40" w:after="80" w:line="288" w:lineRule="auto"/>
    </w:pPr>
    <w:rPr>
      <w:rFonts w:ascii="Arial" w:eastAsiaTheme="minorHAnsi" w:hAnsi="Arial"/>
      <w:color w:val="404040" w:themeColor="text1" w:themeTint="BF"/>
      <w:sz w:val="20"/>
      <w:lang w:eastAsia="en-US"/>
    </w:rPr>
  </w:style>
  <w:style w:type="paragraph" w:customStyle="1" w:styleId="D8E391291A1546E789ADD4D4657DF1A51">
    <w:name w:val="D8E391291A1546E789ADD4D4657DF1A51"/>
    <w:rsid w:val="00303989"/>
    <w:pPr>
      <w:spacing w:before="40" w:after="80" w:line="288" w:lineRule="auto"/>
    </w:pPr>
    <w:rPr>
      <w:rFonts w:ascii="Arial" w:eastAsiaTheme="minorHAnsi" w:hAnsi="Arial"/>
      <w:color w:val="404040" w:themeColor="text1" w:themeTint="BF"/>
      <w:sz w:val="20"/>
      <w:lang w:eastAsia="en-US"/>
    </w:rPr>
  </w:style>
  <w:style w:type="paragraph" w:customStyle="1" w:styleId="B940617410DE4E0CA94D9EA2694317E41">
    <w:name w:val="B940617410DE4E0CA94D9EA2694317E41"/>
    <w:rsid w:val="00303989"/>
    <w:pPr>
      <w:spacing w:before="40" w:after="80" w:line="288" w:lineRule="auto"/>
    </w:pPr>
    <w:rPr>
      <w:rFonts w:ascii="Arial" w:eastAsiaTheme="minorHAnsi" w:hAnsi="Arial"/>
      <w:color w:val="404040" w:themeColor="text1" w:themeTint="BF"/>
      <w:sz w:val="20"/>
      <w:lang w:eastAsia="en-US"/>
    </w:rPr>
  </w:style>
  <w:style w:type="paragraph" w:customStyle="1" w:styleId="3837D1AD95144F268A81092B8495C7051">
    <w:name w:val="3837D1AD95144F268A81092B8495C7051"/>
    <w:rsid w:val="00303989"/>
    <w:pPr>
      <w:spacing w:before="40" w:after="80" w:line="288" w:lineRule="auto"/>
    </w:pPr>
    <w:rPr>
      <w:rFonts w:ascii="Arial" w:eastAsiaTheme="minorHAnsi" w:hAnsi="Arial"/>
      <w:color w:val="404040" w:themeColor="text1" w:themeTint="BF"/>
      <w:sz w:val="20"/>
      <w:lang w:eastAsia="en-US"/>
    </w:rPr>
  </w:style>
  <w:style w:type="paragraph" w:customStyle="1" w:styleId="264B7F377DDF46178617D1E743137D041">
    <w:name w:val="264B7F377DDF46178617D1E743137D041"/>
    <w:rsid w:val="00303989"/>
    <w:pPr>
      <w:spacing w:before="40" w:after="80" w:line="288" w:lineRule="auto"/>
    </w:pPr>
    <w:rPr>
      <w:rFonts w:ascii="Arial" w:eastAsiaTheme="minorHAnsi" w:hAnsi="Arial"/>
      <w:color w:val="404040" w:themeColor="text1" w:themeTint="BF"/>
      <w:sz w:val="20"/>
      <w:lang w:eastAsia="en-US"/>
    </w:rPr>
  </w:style>
  <w:style w:type="paragraph" w:customStyle="1" w:styleId="94F31D9148DB451EB0755149AD1381E11">
    <w:name w:val="94F31D9148DB451EB0755149AD1381E11"/>
    <w:rsid w:val="00303989"/>
    <w:pPr>
      <w:spacing w:before="40" w:after="80" w:line="288" w:lineRule="auto"/>
    </w:pPr>
    <w:rPr>
      <w:rFonts w:ascii="Arial" w:eastAsiaTheme="minorHAnsi" w:hAnsi="Arial"/>
      <w:color w:val="404040" w:themeColor="text1" w:themeTint="BF"/>
      <w:sz w:val="20"/>
      <w:lang w:eastAsia="en-US"/>
    </w:rPr>
  </w:style>
  <w:style w:type="paragraph" w:customStyle="1" w:styleId="ADC82D4B9DF74182A099EFA57FB4DC6E1">
    <w:name w:val="ADC82D4B9DF74182A099EFA57FB4DC6E1"/>
    <w:rsid w:val="00303989"/>
    <w:pPr>
      <w:spacing w:before="40" w:after="80" w:line="288" w:lineRule="auto"/>
    </w:pPr>
    <w:rPr>
      <w:rFonts w:ascii="Arial" w:eastAsiaTheme="minorHAnsi" w:hAnsi="Arial"/>
      <w:color w:val="404040" w:themeColor="text1" w:themeTint="BF"/>
      <w:sz w:val="20"/>
      <w:lang w:eastAsia="en-US"/>
    </w:rPr>
  </w:style>
  <w:style w:type="paragraph" w:customStyle="1" w:styleId="028A8E8F2AD5493A8F93BF90EEB4C3B7">
    <w:name w:val="028A8E8F2AD5493A8F93BF90EEB4C3B7"/>
    <w:rsid w:val="00303989"/>
  </w:style>
  <w:style w:type="paragraph" w:customStyle="1" w:styleId="97645A74DDD54C619C4492D2862EBB23">
    <w:name w:val="97645A74DDD54C619C4492D2862EBB23"/>
    <w:rsid w:val="00303989"/>
  </w:style>
  <w:style w:type="paragraph" w:customStyle="1" w:styleId="023F9A6FFF024888A446D42BDD40DE8E">
    <w:name w:val="023F9A6FFF024888A446D42BDD40DE8E"/>
    <w:rsid w:val="00303989"/>
  </w:style>
  <w:style w:type="paragraph" w:customStyle="1" w:styleId="BAD0A35C389A4E3C827A40DCD6C765EE">
    <w:name w:val="BAD0A35C389A4E3C827A40DCD6C765EE"/>
    <w:rsid w:val="00303989"/>
  </w:style>
  <w:style w:type="paragraph" w:customStyle="1" w:styleId="8A12778F30BB41FDA117264AC73043C8">
    <w:name w:val="8A12778F30BB41FDA117264AC73043C8"/>
    <w:rsid w:val="00303989"/>
  </w:style>
  <w:style w:type="paragraph" w:customStyle="1" w:styleId="9680D1332C6442BE9C2C864B64BC21BA">
    <w:name w:val="9680D1332C6442BE9C2C864B64BC21BA"/>
    <w:rsid w:val="00303989"/>
  </w:style>
  <w:style w:type="paragraph" w:customStyle="1" w:styleId="9EAF74966200425684B1CC52CB1E6562">
    <w:name w:val="9EAF74966200425684B1CC52CB1E6562"/>
    <w:rsid w:val="00303989"/>
  </w:style>
  <w:style w:type="paragraph" w:customStyle="1" w:styleId="ADAAB515FA3C4745AB42D0864C02D4D7">
    <w:name w:val="ADAAB515FA3C4745AB42D0864C02D4D7"/>
    <w:rsid w:val="00303989"/>
  </w:style>
  <w:style w:type="paragraph" w:customStyle="1" w:styleId="D52A98D562F24896A8A17C482AEC23DB">
    <w:name w:val="D52A98D562F24896A8A17C482AEC23DB"/>
    <w:rsid w:val="00303989"/>
  </w:style>
  <w:style w:type="paragraph" w:customStyle="1" w:styleId="2DB834787B2E492EB6CE0C87944E10F3">
    <w:name w:val="2DB834787B2E492EB6CE0C87944E10F3"/>
    <w:rsid w:val="00303989"/>
  </w:style>
  <w:style w:type="paragraph" w:customStyle="1" w:styleId="363A59644F3043DCBB583D031D0E8FF2">
    <w:name w:val="363A59644F3043DCBB583D031D0E8FF2"/>
    <w:rsid w:val="00303989"/>
  </w:style>
  <w:style w:type="paragraph" w:customStyle="1" w:styleId="0ACD659B3EC8487B98C021632073DAC9">
    <w:name w:val="0ACD659B3EC8487B98C021632073DAC9"/>
    <w:rsid w:val="00303989"/>
  </w:style>
  <w:style w:type="paragraph" w:customStyle="1" w:styleId="1F68EAF365524263BA5BC6A24A5C19D7">
    <w:name w:val="1F68EAF365524263BA5BC6A24A5C19D7"/>
    <w:rsid w:val="00303989"/>
  </w:style>
  <w:style w:type="paragraph" w:customStyle="1" w:styleId="BC533C1781754E74960BAE15B1C09253">
    <w:name w:val="BC533C1781754E74960BAE15B1C09253"/>
    <w:rsid w:val="00303989"/>
  </w:style>
  <w:style w:type="paragraph" w:customStyle="1" w:styleId="0543DD734797497AA0A9883CDD4FAD44">
    <w:name w:val="0543DD734797497AA0A9883CDD4FAD44"/>
    <w:rsid w:val="00303989"/>
  </w:style>
  <w:style w:type="paragraph" w:customStyle="1" w:styleId="5084376A9B134A0D807BE47A17DA9932">
    <w:name w:val="5084376A9B134A0D807BE47A17DA9932"/>
    <w:rsid w:val="00303989"/>
  </w:style>
  <w:style w:type="paragraph" w:customStyle="1" w:styleId="2473DD311632439A8C5FB19465CC4A21">
    <w:name w:val="2473DD311632439A8C5FB19465CC4A21"/>
    <w:rsid w:val="00303989"/>
  </w:style>
  <w:style w:type="paragraph" w:customStyle="1" w:styleId="1709C1D75A454726BCB0F24C236D2537">
    <w:name w:val="1709C1D75A454726BCB0F24C236D2537"/>
    <w:rsid w:val="00303989"/>
  </w:style>
  <w:style w:type="paragraph" w:customStyle="1" w:styleId="DD9561C4D33D4F8AAF8F66257CABFA5C">
    <w:name w:val="DD9561C4D33D4F8AAF8F66257CABFA5C"/>
    <w:rsid w:val="00303989"/>
  </w:style>
  <w:style w:type="paragraph" w:customStyle="1" w:styleId="0005A97AECDA45F29648066AA4FF1718">
    <w:name w:val="0005A97AECDA45F29648066AA4FF1718"/>
    <w:rsid w:val="00303989"/>
  </w:style>
  <w:style w:type="paragraph" w:customStyle="1" w:styleId="DD75576EF4F241978C8E4753F07F73A3">
    <w:name w:val="DD75576EF4F241978C8E4753F07F73A3"/>
    <w:rsid w:val="00303989"/>
  </w:style>
  <w:style w:type="paragraph" w:customStyle="1" w:styleId="6E011511EB404A3E9B3F9DD9E486DEC6">
    <w:name w:val="6E011511EB404A3E9B3F9DD9E486DEC6"/>
    <w:rsid w:val="00303989"/>
  </w:style>
  <w:style w:type="paragraph" w:customStyle="1" w:styleId="0D204628413149078EE4EFB3F21D2A15">
    <w:name w:val="0D204628413149078EE4EFB3F21D2A15"/>
    <w:rsid w:val="00303989"/>
  </w:style>
  <w:style w:type="paragraph" w:customStyle="1" w:styleId="5B76738B9CB9461EB9A1DAB239B5BBD7">
    <w:name w:val="5B76738B9CB9461EB9A1DAB239B5BBD7"/>
    <w:rsid w:val="00B92AC4"/>
  </w:style>
  <w:style w:type="paragraph" w:customStyle="1" w:styleId="8DAFD06EFA904A589768E0D37F406E11">
    <w:name w:val="8DAFD06EFA904A589768E0D37F406E11"/>
    <w:rsid w:val="00B92AC4"/>
  </w:style>
  <w:style w:type="paragraph" w:customStyle="1" w:styleId="D2DB5C4BE6724C03B4232D168C998C6B">
    <w:name w:val="D2DB5C4BE6724C03B4232D168C998C6B"/>
    <w:rsid w:val="00B92AC4"/>
  </w:style>
  <w:style w:type="paragraph" w:customStyle="1" w:styleId="7EB7E84F03B248F2B4237469CBD8C9FD">
    <w:name w:val="7EB7E84F03B248F2B4237469CBD8C9FD"/>
    <w:rsid w:val="00B92AC4"/>
  </w:style>
  <w:style w:type="paragraph" w:customStyle="1" w:styleId="B968BD6EC2C2462A9C2699AEB40360C0">
    <w:name w:val="B968BD6EC2C2462A9C2699AEB40360C0"/>
    <w:rsid w:val="00B92AC4"/>
  </w:style>
  <w:style w:type="paragraph" w:customStyle="1" w:styleId="F6BE6BC39DA444EE9944CDA22AAA8213">
    <w:name w:val="F6BE6BC39DA444EE9944CDA22AAA8213"/>
    <w:rsid w:val="00B92AC4"/>
  </w:style>
  <w:style w:type="paragraph" w:customStyle="1" w:styleId="CEEA2B8D489B4372B28E6D4299D2E9E6">
    <w:name w:val="CEEA2B8D489B4372B28E6D4299D2E9E6"/>
    <w:rsid w:val="00B92AC4"/>
  </w:style>
  <w:style w:type="paragraph" w:customStyle="1" w:styleId="4248DD9E2E2243738A3BF93CA2CCD47C">
    <w:name w:val="4248DD9E2E2243738A3BF93CA2CCD47C"/>
    <w:rsid w:val="00B92AC4"/>
  </w:style>
  <w:style w:type="paragraph" w:customStyle="1" w:styleId="DE7DF00A29B64244B76E76AF149542EA">
    <w:name w:val="DE7DF00A29B64244B76E76AF149542EA"/>
    <w:rsid w:val="00B92AC4"/>
  </w:style>
  <w:style w:type="paragraph" w:customStyle="1" w:styleId="1FE2F5CB6B3D494093A0CB8EB487E677">
    <w:name w:val="1FE2F5CB6B3D494093A0CB8EB487E677"/>
    <w:rsid w:val="00B92AC4"/>
  </w:style>
  <w:style w:type="paragraph" w:customStyle="1" w:styleId="2CD8EEBF53144DDEB5AE317209053139">
    <w:name w:val="2CD8EEBF53144DDEB5AE317209053139"/>
    <w:rsid w:val="00B92AC4"/>
  </w:style>
  <w:style w:type="paragraph" w:customStyle="1" w:styleId="F410C2624C1D4BBF8C4A5A00276333CB">
    <w:name w:val="F410C2624C1D4BBF8C4A5A00276333CB"/>
    <w:rsid w:val="00B92AC4"/>
  </w:style>
  <w:style w:type="paragraph" w:customStyle="1" w:styleId="C185DD24CB024040AABBC2B330008D8C">
    <w:name w:val="C185DD24CB024040AABBC2B330008D8C"/>
    <w:rsid w:val="00B92AC4"/>
  </w:style>
  <w:style w:type="paragraph" w:customStyle="1" w:styleId="F077DF2536DB4729A6F90FCF1C7CF71A">
    <w:name w:val="F077DF2536DB4729A6F90FCF1C7CF71A"/>
    <w:rsid w:val="00B92AC4"/>
  </w:style>
  <w:style w:type="paragraph" w:customStyle="1" w:styleId="C597E46E818848ADA60747B1A7E522CB">
    <w:name w:val="C597E46E818848ADA60747B1A7E522CB"/>
    <w:rsid w:val="00B92AC4"/>
  </w:style>
  <w:style w:type="paragraph" w:customStyle="1" w:styleId="C7F0847FD3964B41AA62E005ED7C426B">
    <w:name w:val="C7F0847FD3964B41AA62E005ED7C426B"/>
    <w:rsid w:val="00B92AC4"/>
  </w:style>
  <w:style w:type="paragraph" w:customStyle="1" w:styleId="0BD9EA87359245AE9174995DC46F87BE">
    <w:name w:val="0BD9EA87359245AE9174995DC46F87BE"/>
    <w:rsid w:val="00B92AC4"/>
  </w:style>
  <w:style w:type="paragraph" w:customStyle="1" w:styleId="70B73CF3B7FA492587D0DE38ECEDC0D2">
    <w:name w:val="70B73CF3B7FA492587D0DE38ECEDC0D2"/>
    <w:rsid w:val="00B92AC4"/>
  </w:style>
  <w:style w:type="paragraph" w:customStyle="1" w:styleId="90FC34EA364B490C8072768B237DFC8F">
    <w:name w:val="90FC34EA364B490C8072768B237DFC8F"/>
    <w:rsid w:val="00B92AC4"/>
  </w:style>
  <w:style w:type="paragraph" w:customStyle="1" w:styleId="6BFF82B7B2F74E31B1A7213D6AC77910">
    <w:name w:val="6BFF82B7B2F74E31B1A7213D6AC77910"/>
    <w:rsid w:val="00B92AC4"/>
  </w:style>
  <w:style w:type="paragraph" w:customStyle="1" w:styleId="F54CB17AA6C84E5BA56CB4B31A3EAF98">
    <w:name w:val="F54CB17AA6C84E5BA56CB4B31A3EAF98"/>
    <w:rsid w:val="00B92AC4"/>
  </w:style>
  <w:style w:type="paragraph" w:customStyle="1" w:styleId="7E3DA3FEFBAD422CAE9894E730769D69">
    <w:name w:val="7E3DA3FEFBAD422CAE9894E730769D69"/>
    <w:rsid w:val="00B92AC4"/>
  </w:style>
  <w:style w:type="paragraph" w:customStyle="1" w:styleId="002BF61E73A64825B92E70AE6BB2431A">
    <w:name w:val="002BF61E73A64825B92E70AE6BB2431A"/>
    <w:rsid w:val="00B92AC4"/>
  </w:style>
  <w:style w:type="paragraph" w:customStyle="1" w:styleId="2E98EEDBBDA54B498DC65774BBD82C20">
    <w:name w:val="2E98EEDBBDA54B498DC65774BBD82C20"/>
    <w:rsid w:val="00B92AC4"/>
  </w:style>
  <w:style w:type="paragraph" w:customStyle="1" w:styleId="17DC5FEB9BB3473FB2345F42CCE1D714">
    <w:name w:val="17DC5FEB9BB3473FB2345F42CCE1D714"/>
    <w:rsid w:val="00B92AC4"/>
  </w:style>
  <w:style w:type="paragraph" w:customStyle="1" w:styleId="9777B5445C164802A2439542E2D0B0D1">
    <w:name w:val="9777B5445C164802A2439542E2D0B0D1"/>
    <w:rsid w:val="00B92AC4"/>
  </w:style>
  <w:style w:type="paragraph" w:customStyle="1" w:styleId="76E8B6197A7E4A32B8F1DE3C4770B6FC">
    <w:name w:val="76E8B6197A7E4A32B8F1DE3C4770B6FC"/>
    <w:rsid w:val="00B92AC4"/>
  </w:style>
  <w:style w:type="paragraph" w:customStyle="1" w:styleId="1830ED140752403FB7975D73A2888292">
    <w:name w:val="1830ED140752403FB7975D73A2888292"/>
    <w:rsid w:val="00B92AC4"/>
  </w:style>
  <w:style w:type="paragraph" w:customStyle="1" w:styleId="E07A37C5A3114E9D955DAD2F1B33F657">
    <w:name w:val="E07A37C5A3114E9D955DAD2F1B33F657"/>
    <w:rsid w:val="00B92AC4"/>
  </w:style>
  <w:style w:type="paragraph" w:customStyle="1" w:styleId="9B4A485FD43442B5AB21CBE392D9DDD8">
    <w:name w:val="9B4A485FD43442B5AB21CBE392D9DDD8"/>
    <w:rsid w:val="00B92AC4"/>
  </w:style>
  <w:style w:type="paragraph" w:customStyle="1" w:styleId="D04B3D31A74C4D55981B7FC89C0DA3D1">
    <w:name w:val="D04B3D31A74C4D55981B7FC89C0DA3D1"/>
    <w:rsid w:val="00B92AC4"/>
  </w:style>
  <w:style w:type="paragraph" w:customStyle="1" w:styleId="53553CC0BE314AD89F3A6275E7CAA4E3">
    <w:name w:val="53553CC0BE314AD89F3A6275E7CAA4E3"/>
    <w:rsid w:val="00B92AC4"/>
  </w:style>
  <w:style w:type="paragraph" w:customStyle="1" w:styleId="B6371C2B841A45D1AE62046E0147230A">
    <w:name w:val="B6371C2B841A45D1AE62046E0147230A"/>
    <w:rsid w:val="00B92AC4"/>
  </w:style>
  <w:style w:type="paragraph" w:customStyle="1" w:styleId="55F4172A7FAD4E2CBE3EA9908F6877FA">
    <w:name w:val="55F4172A7FAD4E2CBE3EA9908F6877FA"/>
    <w:rsid w:val="00B92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FA0B-C1E1-4039-8945-A5B92510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MPXXX Refinement Consultation</vt:lpstr>
    </vt:vector>
  </TitlesOfParts>
  <Company>SECAS</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MPXXX Refinement Consultation</dc:title>
  <dc:subject/>
  <dc:creator>David Kemp</dc:creator>
  <cp:keywords/>
  <dc:description/>
  <cp:lastModifiedBy>Louise</cp:lastModifiedBy>
  <cp:revision>3</cp:revision>
  <cp:lastPrinted>2018-06-08T10:24:00Z</cp:lastPrinted>
  <dcterms:created xsi:type="dcterms:W3CDTF">2020-04-23T12:43:00Z</dcterms:created>
  <dcterms:modified xsi:type="dcterms:W3CDTF">2020-04-23T15:22:00Z</dcterms:modified>
</cp:coreProperties>
</file>