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96D" w:rsidRDefault="0017196D" w:rsidP="00763073">
      <w:pPr>
        <w:pStyle w:val="Title"/>
        <w:spacing w:line="240" w:lineRule="auto"/>
        <w:rPr>
          <w:b/>
          <w:sz w:val="48"/>
          <w:szCs w:val="48"/>
        </w:rPr>
      </w:pPr>
      <w:bookmarkStart w:id="0" w:name="_Toc321376988"/>
      <w:bookmarkStart w:id="1" w:name="_Toc315353871"/>
      <w:bookmarkStart w:id="2" w:name="_Toc315871457"/>
      <w:bookmarkStart w:id="3" w:name="_Toc319481193"/>
      <w:bookmarkStart w:id="4" w:name="_Toc319482309"/>
      <w:bookmarkStart w:id="5" w:name="_Toc319483055"/>
      <w:bookmarkStart w:id="6" w:name="_Toc319491917"/>
      <w:bookmarkStart w:id="7" w:name="_Toc319492101"/>
      <w:bookmarkStart w:id="8" w:name="_Toc319675983"/>
      <w:bookmarkStart w:id="9" w:name="_Toc319690656"/>
      <w:bookmarkStart w:id="10" w:name="_Toc319911600"/>
      <w:bookmarkStart w:id="11" w:name="_Toc319912134"/>
      <w:bookmarkStart w:id="12" w:name="_Toc319912208"/>
      <w:bookmarkStart w:id="13" w:name="_Toc319940524"/>
      <w:bookmarkStart w:id="14" w:name="_Toc319940798"/>
      <w:bookmarkStart w:id="15" w:name="_Toc320180033"/>
      <w:bookmarkStart w:id="16" w:name="_Toc320222955"/>
      <w:bookmarkStart w:id="17" w:name="_Toc320223087"/>
      <w:bookmarkStart w:id="18" w:name="_Toc320261872"/>
      <w:bookmarkStart w:id="19" w:name="_Toc320609661"/>
      <w:bookmarkStart w:id="20" w:name="_Toc320615881"/>
      <w:bookmarkStart w:id="21" w:name="_Toc320618877"/>
      <w:bookmarkStart w:id="22" w:name="_Toc320794787"/>
      <w:bookmarkStart w:id="23" w:name="_Toc320807465"/>
      <w:bookmarkStart w:id="24" w:name="_Toc320807874"/>
      <w:bookmarkStart w:id="25" w:name="_Toc320810956"/>
      <w:bookmarkStart w:id="26" w:name="_Toc320814324"/>
      <w:bookmarkStart w:id="27" w:name="_Toc321327732"/>
    </w:p>
    <w:p w:rsidR="0017196D" w:rsidRDefault="0017196D" w:rsidP="00763073">
      <w:pPr>
        <w:pStyle w:val="Title"/>
        <w:spacing w:line="240" w:lineRule="auto"/>
        <w:rPr>
          <w:b/>
          <w:sz w:val="48"/>
          <w:szCs w:val="48"/>
        </w:rPr>
      </w:pPr>
    </w:p>
    <w:p w:rsidR="0039047F" w:rsidRPr="00DA3671" w:rsidRDefault="0039047F" w:rsidP="0039047F">
      <w:pPr>
        <w:pStyle w:val="Title"/>
        <w:spacing w:line="240" w:lineRule="auto"/>
        <w:rPr>
          <w:b/>
          <w:sz w:val="48"/>
          <w:szCs w:val="48"/>
        </w:rPr>
      </w:pPr>
      <w:r w:rsidRPr="00663BF1">
        <w:rPr>
          <w:b/>
          <w:sz w:val="48"/>
          <w:szCs w:val="48"/>
        </w:rPr>
        <w:t xml:space="preserve">DCC User Interface Services Schedule </w:t>
      </w:r>
      <w:r>
        <w:rPr>
          <w:b/>
          <w:sz w:val="48"/>
          <w:szCs w:val="48"/>
        </w:rPr>
        <w:t>(</w:t>
      </w:r>
      <w:proofErr w:type="spellStart"/>
      <w:r>
        <w:rPr>
          <w:b/>
          <w:sz w:val="48"/>
          <w:szCs w:val="48"/>
        </w:rPr>
        <w:t>UISS</w:t>
      </w:r>
      <w:proofErr w:type="spellEnd"/>
      <w:r>
        <w:rPr>
          <w:b/>
          <w:sz w:val="48"/>
          <w:szCs w:val="48"/>
        </w:rPr>
        <w:t>) – Release Note</w:t>
      </w:r>
    </w:p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E23262" w:rsidRDefault="00763073" w:rsidP="00763073"/>
    <w:p w:rsidR="00763073" w:rsidRDefault="00763073" w:rsidP="00763073"/>
    <w:p w:rsidR="00763073" w:rsidRDefault="00763073" w:rsidP="00763073"/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Default="00763073" w:rsidP="00763073"/>
    <w:p w:rsidR="00763073" w:rsidRPr="00710AFB" w:rsidRDefault="00763073" w:rsidP="00763073">
      <w:pPr>
        <w:rPr>
          <w:rFonts w:eastAsia="Times New Roman"/>
          <w:b/>
          <w:color w:val="FFFFFF" w:themeColor="background1"/>
          <w:sz w:val="48"/>
          <w:szCs w:val="48"/>
        </w:rPr>
      </w:pPr>
      <w:r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Version </w:t>
      </w:r>
      <w:r w:rsidR="0039047F">
        <w:rPr>
          <w:rFonts w:eastAsia="Times New Roman"/>
          <w:b/>
          <w:color w:val="FFFFFF" w:themeColor="background1"/>
          <w:sz w:val="48"/>
          <w:szCs w:val="48"/>
        </w:rPr>
        <w:t>1</w:t>
      </w:r>
      <w:r w:rsidR="0017196D" w:rsidRPr="00710AFB">
        <w:rPr>
          <w:rFonts w:eastAsia="Times New Roman"/>
          <w:b/>
          <w:color w:val="FFFFFF" w:themeColor="background1"/>
          <w:sz w:val="48"/>
          <w:szCs w:val="48"/>
        </w:rPr>
        <w:t>.</w:t>
      </w:r>
      <w:r w:rsidR="0039047F">
        <w:rPr>
          <w:rFonts w:eastAsia="Times New Roman"/>
          <w:b/>
          <w:color w:val="FFFFFF" w:themeColor="background1"/>
          <w:sz w:val="48"/>
          <w:szCs w:val="48"/>
        </w:rPr>
        <w:t>1</w:t>
      </w:r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</w:t>
      </w:r>
      <w:proofErr w:type="gramStart"/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>Draft</w:t>
      </w:r>
      <w:proofErr w:type="gramEnd"/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</w:t>
      </w:r>
      <w:r w:rsidR="006A2258">
        <w:rPr>
          <w:rFonts w:eastAsia="Times New Roman"/>
          <w:b/>
          <w:color w:val="FFFFFF" w:themeColor="background1"/>
          <w:sz w:val="48"/>
          <w:szCs w:val="48"/>
        </w:rPr>
        <w:t>2</w:t>
      </w:r>
      <w:r w:rsidRPr="00710AFB">
        <w:rPr>
          <w:rFonts w:eastAsia="Times New Roman"/>
          <w:b/>
          <w:color w:val="FFFFFF" w:themeColor="background1"/>
          <w:sz w:val="48"/>
          <w:szCs w:val="48"/>
        </w:rPr>
        <w:t>:  Release Note</w:t>
      </w:r>
    </w:p>
    <w:p w:rsidR="00763073" w:rsidRPr="00710AFB" w:rsidRDefault="006A2258" w:rsidP="00763073">
      <w:pPr>
        <w:rPr>
          <w:rFonts w:eastAsia="Times New Roman"/>
          <w:b/>
          <w:color w:val="FFFFFF" w:themeColor="background1"/>
          <w:sz w:val="48"/>
          <w:szCs w:val="48"/>
        </w:rPr>
      </w:pPr>
      <w:r>
        <w:rPr>
          <w:rFonts w:eastAsia="Times New Roman"/>
          <w:b/>
          <w:color w:val="FFFFFF" w:themeColor="background1"/>
          <w:sz w:val="48"/>
          <w:szCs w:val="48"/>
        </w:rPr>
        <w:t>21</w:t>
      </w:r>
      <w:r w:rsidR="005F0358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</w:t>
      </w:r>
      <w:r>
        <w:rPr>
          <w:rFonts w:eastAsia="Times New Roman"/>
          <w:b/>
          <w:color w:val="FFFFFF" w:themeColor="background1"/>
          <w:sz w:val="48"/>
          <w:szCs w:val="48"/>
        </w:rPr>
        <w:t>June</w:t>
      </w:r>
      <w:r w:rsidR="007610E1" w:rsidRPr="00710AFB">
        <w:rPr>
          <w:rFonts w:eastAsia="Times New Roman"/>
          <w:b/>
          <w:color w:val="FFFFFF" w:themeColor="background1"/>
          <w:sz w:val="48"/>
          <w:szCs w:val="48"/>
        </w:rPr>
        <w:t xml:space="preserve"> 2017</w:t>
      </w:r>
    </w:p>
    <w:p w:rsidR="00763073" w:rsidRDefault="00763073" w:rsidP="00763073">
      <w:pPr>
        <w:pStyle w:val="Heading1nonum"/>
        <w:pageBreakBefore w:val="0"/>
        <w:suppressLineNumbers/>
        <w:sectPr w:rsidR="00763073" w:rsidSect="00897C1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763073" w:rsidRDefault="00763073" w:rsidP="00763073">
      <w:pPr>
        <w:pStyle w:val="HeadNoTOC"/>
      </w:pPr>
      <w:bookmarkStart w:id="28" w:name="OLE_LINK5"/>
      <w:bookmarkStart w:id="29" w:name="OLE_LINK6"/>
      <w:r>
        <w:lastRenderedPageBreak/>
        <w:t>Release Note</w:t>
      </w:r>
    </w:p>
    <w:p w:rsidR="00763073" w:rsidRDefault="00763073" w:rsidP="00763073">
      <w:r w:rsidRPr="006E6303">
        <w:t>This release note accompanies, but does not form part of</w:t>
      </w:r>
      <w:r>
        <w:t xml:space="preserve"> </w:t>
      </w:r>
      <w:r w:rsidR="0039047F" w:rsidRPr="0039047F">
        <w:t>DCC User Interface Services Schedule</w:t>
      </w:r>
      <w:r w:rsidR="0039047F">
        <w:t xml:space="preserve"> (</w:t>
      </w:r>
      <w:proofErr w:type="spellStart"/>
      <w:r w:rsidR="0039047F">
        <w:t>UISS</w:t>
      </w:r>
      <w:proofErr w:type="spellEnd"/>
      <w:r w:rsidR="0039047F">
        <w:t>)</w:t>
      </w:r>
      <w:r w:rsidR="0017196D">
        <w:t xml:space="preserve"> V</w:t>
      </w:r>
      <w:r w:rsidR="0039047F">
        <w:t>1</w:t>
      </w:r>
      <w:r w:rsidR="0017196D">
        <w:t>.</w:t>
      </w:r>
      <w:r w:rsidR="0039047F">
        <w:t>1</w:t>
      </w:r>
      <w:r w:rsidR="0017196D">
        <w:t xml:space="preserve"> Draft </w:t>
      </w:r>
      <w:r w:rsidR="003D4158">
        <w:t>2</w:t>
      </w:r>
      <w:r>
        <w:t>.</w:t>
      </w:r>
      <w:r w:rsidRPr="006E6303">
        <w:t xml:space="preserve"> </w:t>
      </w:r>
      <w:r>
        <w:t xml:space="preserve"> </w:t>
      </w:r>
      <w:r w:rsidRPr="006E6303">
        <w:t xml:space="preserve">It </w:t>
      </w:r>
      <w:r w:rsidR="0017196D">
        <w:t>lists</w:t>
      </w:r>
      <w:r w:rsidRPr="006E6303">
        <w:t xml:space="preserve"> the principal changes and u</w:t>
      </w:r>
      <w:r w:rsidR="0062035D">
        <w:t xml:space="preserve">pdates to </w:t>
      </w:r>
      <w:proofErr w:type="spellStart"/>
      <w:r w:rsidR="0039047F">
        <w:t>UISS</w:t>
      </w:r>
      <w:proofErr w:type="spellEnd"/>
      <w:r w:rsidRPr="006E6303">
        <w:t>.</w:t>
      </w:r>
      <w:r w:rsidRPr="006E6303" w:rsidDel="004C0349">
        <w:t xml:space="preserve"> </w:t>
      </w:r>
    </w:p>
    <w:p w:rsidR="00763073" w:rsidRPr="00371A9F" w:rsidRDefault="00763073" w:rsidP="00763073">
      <w:pPr>
        <w:keepNext/>
        <w:keepLines/>
        <w:suppressLineNumbers/>
        <w:outlineLvl w:val="3"/>
        <w:rPr>
          <w:rFonts w:ascii="Arial Bold" w:eastAsia="Times New Roman" w:hAnsi="Arial Bold"/>
          <w:b/>
          <w:bCs/>
          <w:i/>
          <w:iCs/>
          <w:noProof/>
          <w:color w:val="009EE3"/>
        </w:rPr>
      </w:pPr>
      <w:r w:rsidRPr="00371A9F">
        <w:rPr>
          <w:rFonts w:ascii="Arial Bold" w:eastAsia="Times New Roman" w:hAnsi="Arial Bold"/>
          <w:b/>
          <w:bCs/>
          <w:i/>
          <w:iCs/>
          <w:noProof/>
          <w:color w:val="009EE3"/>
        </w:rPr>
        <w:t>Summary of main changes</w:t>
      </w:r>
    </w:p>
    <w:p w:rsidR="00763073" w:rsidRDefault="00763073" w:rsidP="00763073">
      <w:pPr>
        <w:suppressLineNumbers/>
        <w:rPr>
          <w:rFonts w:eastAsia="Calibri"/>
        </w:rPr>
      </w:pPr>
      <w:r>
        <w:rPr>
          <w:rFonts w:eastAsia="Calibri"/>
        </w:rPr>
        <w:t>T</w:t>
      </w:r>
      <w:r w:rsidRPr="00371A9F">
        <w:rPr>
          <w:rFonts w:eastAsia="Calibri"/>
        </w:rPr>
        <w:t>h</w:t>
      </w:r>
      <w:r>
        <w:rPr>
          <w:rFonts w:eastAsia="Calibri"/>
        </w:rPr>
        <w:t xml:space="preserve">e </w:t>
      </w:r>
      <w:r w:rsidR="00F55141">
        <w:rPr>
          <w:rFonts w:eastAsia="Calibri"/>
        </w:rPr>
        <w:t xml:space="preserve">sections </w:t>
      </w:r>
      <w:r>
        <w:rPr>
          <w:rFonts w:eastAsia="Calibri"/>
        </w:rPr>
        <w:t xml:space="preserve">of </w:t>
      </w:r>
      <w:proofErr w:type="spellStart"/>
      <w:r w:rsidR="0039047F">
        <w:rPr>
          <w:rFonts w:eastAsia="Calibri"/>
        </w:rPr>
        <w:t>UISS</w:t>
      </w:r>
      <w:proofErr w:type="spellEnd"/>
      <w:r w:rsidR="000E2CA9">
        <w:rPr>
          <w:rFonts w:eastAsia="Calibri"/>
        </w:rPr>
        <w:t xml:space="preserve"> V1.1 Draft </w:t>
      </w:r>
      <w:r w:rsidR="006A2258">
        <w:rPr>
          <w:rFonts w:eastAsia="Calibri"/>
        </w:rPr>
        <w:t>2</w:t>
      </w:r>
      <w:r w:rsidRPr="00371A9F">
        <w:rPr>
          <w:rFonts w:eastAsia="Calibri"/>
        </w:rPr>
        <w:t xml:space="preserve"> </w:t>
      </w:r>
      <w:r>
        <w:rPr>
          <w:rFonts w:eastAsia="Calibri"/>
        </w:rPr>
        <w:t xml:space="preserve">listed </w:t>
      </w:r>
      <w:r w:rsidR="00AD6923">
        <w:rPr>
          <w:rFonts w:eastAsia="Calibri"/>
        </w:rPr>
        <w:t xml:space="preserve">in the table </w:t>
      </w:r>
      <w:r>
        <w:rPr>
          <w:rFonts w:eastAsia="Calibri"/>
        </w:rPr>
        <w:t xml:space="preserve">below </w:t>
      </w:r>
      <w:r w:rsidRPr="00371A9F">
        <w:rPr>
          <w:rFonts w:eastAsia="Calibri"/>
        </w:rPr>
        <w:t xml:space="preserve">incorporate </w:t>
      </w:r>
      <w:r w:rsidR="001C6908">
        <w:rPr>
          <w:rFonts w:eastAsia="Calibri"/>
        </w:rPr>
        <w:t xml:space="preserve">the </w:t>
      </w:r>
      <w:r w:rsidR="000F30D2">
        <w:rPr>
          <w:rFonts w:eastAsia="Calibri"/>
        </w:rPr>
        <w:t>princip</w:t>
      </w:r>
      <w:r w:rsidR="00AB1EB2">
        <w:rPr>
          <w:rFonts w:eastAsia="Calibri"/>
        </w:rPr>
        <w:t>a</w:t>
      </w:r>
      <w:r w:rsidR="000F30D2">
        <w:rPr>
          <w:rFonts w:eastAsia="Calibri"/>
        </w:rPr>
        <w:t>l</w:t>
      </w:r>
      <w:r w:rsidR="000F30D2" w:rsidRPr="00371A9F">
        <w:rPr>
          <w:rFonts w:eastAsia="Calibri"/>
        </w:rPr>
        <w:t xml:space="preserve"> </w:t>
      </w:r>
      <w:r w:rsidRPr="00371A9F">
        <w:rPr>
          <w:rFonts w:eastAsia="Calibri"/>
        </w:rPr>
        <w:t>cha</w:t>
      </w:r>
      <w:r>
        <w:rPr>
          <w:rFonts w:eastAsia="Calibri"/>
        </w:rPr>
        <w:t xml:space="preserve">nges and updates </w:t>
      </w:r>
      <w:r w:rsidR="00E11C68">
        <w:rPr>
          <w:rFonts w:eastAsia="Calibri"/>
        </w:rPr>
        <w:t xml:space="preserve">made </w:t>
      </w:r>
      <w:r>
        <w:rPr>
          <w:rFonts w:eastAsia="Calibri"/>
        </w:rPr>
        <w:t xml:space="preserve">to </w:t>
      </w:r>
      <w:proofErr w:type="spellStart"/>
      <w:r w:rsidR="0039047F">
        <w:rPr>
          <w:rFonts w:eastAsia="Calibri"/>
        </w:rPr>
        <w:t>UISS</w:t>
      </w:r>
      <w:proofErr w:type="spellEnd"/>
      <w:r>
        <w:rPr>
          <w:rFonts w:eastAsia="Calibri"/>
        </w:rPr>
        <w:t xml:space="preserve"> </w:t>
      </w:r>
      <w:r w:rsidR="00AB5304" w:rsidRPr="007610E1">
        <w:rPr>
          <w:rFonts w:eastAsia="Calibri"/>
        </w:rPr>
        <w:t>V</w:t>
      </w:r>
      <w:r w:rsidR="001C6908">
        <w:rPr>
          <w:rFonts w:eastAsia="Calibri"/>
        </w:rPr>
        <w:t>1.</w:t>
      </w:r>
      <w:r w:rsidR="007B1DA0">
        <w:rPr>
          <w:rFonts w:eastAsia="Calibri"/>
        </w:rPr>
        <w:t>0</w:t>
      </w:r>
      <w:r w:rsidR="00AD6923">
        <w:rPr>
          <w:rFonts w:eastAsia="Calibri"/>
        </w:rPr>
        <w:t>:</w:t>
      </w:r>
    </w:p>
    <w:p w:rsidR="00AD6923" w:rsidRDefault="00AD6923" w:rsidP="00763073">
      <w:pPr>
        <w:suppressLineNumbers/>
        <w:rPr>
          <w:rFonts w:eastAsia="Calibri"/>
        </w:rPr>
      </w:pPr>
    </w:p>
    <w:tbl>
      <w:tblPr>
        <w:tblStyle w:val="TableGrid"/>
        <w:tblW w:w="0" w:type="auto"/>
        <w:tblInd w:w="108" w:type="dxa"/>
        <w:tblBorders>
          <w:top w:val="single" w:sz="4" w:space="0" w:color="009EE3"/>
          <w:left w:val="single" w:sz="4" w:space="0" w:color="009EE3"/>
          <w:bottom w:val="single" w:sz="4" w:space="0" w:color="009EE3"/>
          <w:right w:val="single" w:sz="4" w:space="0" w:color="009EE3"/>
          <w:insideH w:val="single" w:sz="4" w:space="0" w:color="009EE3"/>
          <w:insideV w:val="single" w:sz="4" w:space="0" w:color="009EE3"/>
        </w:tblBorders>
        <w:tblLook w:val="04A0" w:firstRow="1" w:lastRow="0" w:firstColumn="1" w:lastColumn="0" w:noHBand="0" w:noVBand="1"/>
      </w:tblPr>
      <w:tblGrid>
        <w:gridCol w:w="1701"/>
        <w:gridCol w:w="7088"/>
      </w:tblGrid>
      <w:tr w:rsidR="00763073" w:rsidTr="00936F3B">
        <w:trPr>
          <w:tblHeader/>
        </w:trPr>
        <w:tc>
          <w:tcPr>
            <w:tcW w:w="1701" w:type="dxa"/>
            <w:tcBorders>
              <w:top w:val="nil"/>
              <w:left w:val="single" w:sz="4" w:space="0" w:color="009EE3"/>
              <w:bottom w:val="nil"/>
              <w:right w:val="single" w:sz="4" w:space="0" w:color="FFFFFF" w:themeColor="background1"/>
            </w:tcBorders>
            <w:shd w:val="clear" w:color="auto" w:fill="009EE3"/>
          </w:tcPr>
          <w:p w:rsidR="00763073" w:rsidRPr="00872E38" w:rsidRDefault="0039047F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>
              <w:rPr>
                <w:b/>
                <w:color w:val="FFFFFF" w:themeColor="background1"/>
                <w:lang w:eastAsia="en-GB"/>
              </w:rPr>
              <w:t>Service Reference</w:t>
            </w:r>
          </w:p>
        </w:tc>
        <w:tc>
          <w:tcPr>
            <w:tcW w:w="7088" w:type="dxa"/>
            <w:tcBorders>
              <w:top w:val="nil"/>
              <w:left w:val="single" w:sz="4" w:space="0" w:color="FFFFFF" w:themeColor="background1"/>
              <w:bottom w:val="nil"/>
              <w:right w:val="nil"/>
            </w:tcBorders>
            <w:shd w:val="clear" w:color="auto" w:fill="009EE3"/>
          </w:tcPr>
          <w:p w:rsidR="00763073" w:rsidRPr="00872E38" w:rsidRDefault="00763073" w:rsidP="00897C17">
            <w:pPr>
              <w:pStyle w:val="Tabletext"/>
              <w:rPr>
                <w:b/>
                <w:color w:val="FFFFFF" w:themeColor="background1"/>
                <w:lang w:eastAsia="en-GB"/>
              </w:rPr>
            </w:pPr>
            <w:r w:rsidRPr="00872E38">
              <w:rPr>
                <w:b/>
                <w:color w:val="FFFFFF" w:themeColor="background1"/>
                <w:lang w:eastAsia="en-GB"/>
              </w:rPr>
              <w:t>Changes</w:t>
            </w:r>
          </w:p>
        </w:tc>
      </w:tr>
      <w:tr w:rsidR="00763073" w:rsidTr="00936F3B">
        <w:tc>
          <w:tcPr>
            <w:tcW w:w="1701" w:type="dxa"/>
            <w:tcBorders>
              <w:top w:val="nil"/>
            </w:tcBorders>
          </w:tcPr>
          <w:p w:rsidR="00763073" w:rsidRDefault="00B57FC2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</w:t>
            </w:r>
            <w:r w:rsidR="0039047F">
              <w:rPr>
                <w:lang w:eastAsia="en-GB"/>
              </w:rPr>
              <w:t>2</w:t>
            </w:r>
          </w:p>
        </w:tc>
        <w:tc>
          <w:tcPr>
            <w:tcW w:w="7088" w:type="dxa"/>
            <w:tcBorders>
              <w:top w:val="nil"/>
            </w:tcBorders>
          </w:tcPr>
          <w:p w:rsidR="00763073" w:rsidRDefault="00F57F97" w:rsidP="005B0E67">
            <w:pPr>
              <w:pStyle w:val="Tabletext"/>
              <w:rPr>
                <w:lang w:eastAsia="en-GB"/>
              </w:rPr>
            </w:pPr>
            <w:r>
              <w:t xml:space="preserve">Addition of </w:t>
            </w:r>
            <w:r w:rsidR="005B0E67">
              <w:t xml:space="preserve">Service Reference Variant 6.2.10 </w:t>
            </w:r>
          </w:p>
        </w:tc>
      </w:tr>
      <w:tr w:rsidR="007B1DA0" w:rsidTr="00936F3B">
        <w:tc>
          <w:tcPr>
            <w:tcW w:w="1701" w:type="dxa"/>
          </w:tcPr>
          <w:p w:rsidR="007B1DA0" w:rsidRDefault="005B0E67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6.26</w:t>
            </w:r>
          </w:p>
        </w:tc>
        <w:tc>
          <w:tcPr>
            <w:tcW w:w="7088" w:type="dxa"/>
          </w:tcPr>
          <w:p w:rsidR="007B1DA0" w:rsidRDefault="00F57F97" w:rsidP="001C0D8E">
            <w:pPr>
              <w:pStyle w:val="Tabletext"/>
            </w:pPr>
            <w:r>
              <w:t xml:space="preserve">Addition </w:t>
            </w:r>
            <w:r w:rsidR="005B0E67">
              <w:t xml:space="preserve">of seven new Service References to </w:t>
            </w:r>
            <w:r>
              <w:t xml:space="preserve">the </w:t>
            </w:r>
            <w:proofErr w:type="spellStart"/>
            <w:r w:rsidR="005B0E67">
              <w:t>the</w:t>
            </w:r>
            <w:proofErr w:type="spellEnd"/>
            <w:r w:rsidR="005B0E67">
              <w:t xml:space="preserve"> dual band Communications Hub</w:t>
            </w:r>
          </w:p>
        </w:tc>
      </w:tr>
      <w:tr w:rsidR="006A2258" w:rsidTr="00936F3B">
        <w:tc>
          <w:tcPr>
            <w:tcW w:w="1701" w:type="dxa"/>
          </w:tcPr>
          <w:p w:rsidR="006A2258" w:rsidRDefault="006A2258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6.30</w:t>
            </w:r>
          </w:p>
        </w:tc>
        <w:tc>
          <w:tcPr>
            <w:tcW w:w="7088" w:type="dxa"/>
          </w:tcPr>
          <w:p w:rsidR="006A2258" w:rsidRDefault="006A2258" w:rsidP="006A2258">
            <w:pPr>
              <w:pStyle w:val="Tabletext"/>
            </w:pPr>
            <w:r>
              <w:t>Addition of ‘</w:t>
            </w:r>
            <w:r w:rsidRPr="006A2258">
              <w:t>Registered Supplier Agent</w:t>
            </w:r>
            <w:r>
              <w:t>’ to ‘</w:t>
            </w:r>
            <w:r w:rsidRPr="006A2258">
              <w:t>Eligible Users</w:t>
            </w:r>
            <w:r>
              <w:t xml:space="preserve">’ </w:t>
            </w:r>
          </w:p>
        </w:tc>
      </w:tr>
      <w:tr w:rsidR="006A2258" w:rsidTr="00936F3B">
        <w:tc>
          <w:tcPr>
            <w:tcW w:w="1701" w:type="dxa"/>
          </w:tcPr>
          <w:p w:rsidR="006A2258" w:rsidRDefault="006A2258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6.31</w:t>
            </w:r>
          </w:p>
        </w:tc>
        <w:tc>
          <w:tcPr>
            <w:tcW w:w="7088" w:type="dxa"/>
          </w:tcPr>
          <w:p w:rsidR="006A2258" w:rsidRDefault="006A2258" w:rsidP="001C0D8E">
            <w:pPr>
              <w:pStyle w:val="Tabletext"/>
            </w:pPr>
            <w:r>
              <w:t>Addition of ‘</w:t>
            </w:r>
            <w:r w:rsidRPr="006A2258">
              <w:t>Registered Supplier Agent</w:t>
            </w:r>
            <w:r>
              <w:t>’ to ‘</w:t>
            </w:r>
            <w:r w:rsidRPr="006A2258">
              <w:t>Eligible Users</w:t>
            </w:r>
            <w:r>
              <w:t>’</w:t>
            </w:r>
          </w:p>
        </w:tc>
      </w:tr>
      <w:tr w:rsidR="006A2258" w:rsidTr="00936F3B">
        <w:tc>
          <w:tcPr>
            <w:tcW w:w="1701" w:type="dxa"/>
          </w:tcPr>
          <w:p w:rsidR="006A2258" w:rsidRDefault="006A2258" w:rsidP="00897C17">
            <w:pPr>
              <w:pStyle w:val="Tabletext"/>
              <w:rPr>
                <w:lang w:eastAsia="en-GB"/>
              </w:rPr>
            </w:pPr>
            <w:r>
              <w:rPr>
                <w:lang w:eastAsia="en-GB"/>
              </w:rPr>
              <w:t>6.32</w:t>
            </w:r>
          </w:p>
        </w:tc>
        <w:tc>
          <w:tcPr>
            <w:tcW w:w="7088" w:type="dxa"/>
          </w:tcPr>
          <w:p w:rsidR="006A2258" w:rsidRDefault="006A2258" w:rsidP="001C0D8E">
            <w:pPr>
              <w:pStyle w:val="Tabletext"/>
            </w:pPr>
            <w:r>
              <w:t>Addition of ‘</w:t>
            </w:r>
            <w:r w:rsidRPr="006A2258">
              <w:t>Registered Supplier Agent</w:t>
            </w:r>
            <w:r>
              <w:t>’ to ‘</w:t>
            </w:r>
            <w:r w:rsidRPr="006A2258">
              <w:t>Eligible Users</w:t>
            </w:r>
            <w:r>
              <w:t>’</w:t>
            </w:r>
          </w:p>
        </w:tc>
      </w:tr>
    </w:tbl>
    <w:p w:rsidR="00763073" w:rsidRPr="00EE7129" w:rsidRDefault="00763073" w:rsidP="00763073">
      <w:pPr>
        <w:pStyle w:val="TableHeader"/>
        <w:framePr w:hSpace="0" w:wrap="auto" w:vAnchor="margin" w:hAnchor="text" w:yAlign="inline"/>
        <w:rPr>
          <w:lang w:eastAsia="en-GB"/>
        </w:rPr>
      </w:pPr>
      <w:r w:rsidRPr="00EE7129">
        <w:rPr>
          <w:lang w:eastAsia="en-GB"/>
        </w:rPr>
        <w:t>Release Note: Table of Section Changes</w:t>
      </w:r>
    </w:p>
    <w:p w:rsidR="00763073" w:rsidRDefault="00763073" w:rsidP="00763073">
      <w:pPr>
        <w:spacing w:before="0" w:after="200" w:line="276" w:lineRule="auto"/>
        <w:rPr>
          <w:rFonts w:ascii="Arial Bold" w:eastAsiaTheme="majorEastAsia" w:hAnsi="Arial Bold"/>
          <w:b/>
          <w:bCs/>
          <w:i/>
          <w:iCs/>
          <w:noProof/>
          <w:color w:val="009EE3"/>
        </w:rPr>
      </w:pPr>
      <w:r>
        <w:br w:type="page"/>
      </w:r>
    </w:p>
    <w:bookmarkEnd w:id="28"/>
    <w:bookmarkEnd w:id="29"/>
    <w:p w:rsidR="006E6586" w:rsidRDefault="006E6586" w:rsidP="00763073">
      <w:pPr>
        <w:spacing w:before="0" w:after="200" w:line="276" w:lineRule="auto"/>
        <w:sectPr w:rsidR="006E6586">
          <w:headerReference w:type="default" r:id="rId14"/>
          <w:footerReference w:type="defaul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E6586" w:rsidRDefault="006E6586" w:rsidP="006E6586"/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Default="00644941" w:rsidP="006E6586">
      <w:pPr>
        <w:pStyle w:val="NoSpacing"/>
      </w:pPr>
      <w:r>
        <w:t xml:space="preserve"> </w:t>
      </w:r>
      <w:bookmarkStart w:id="30" w:name="_GoBack"/>
      <w:bookmarkEnd w:id="30"/>
    </w:p>
    <w:p w:rsidR="006E6586" w:rsidRDefault="006E6586" w:rsidP="006E6586">
      <w:pPr>
        <w:pStyle w:val="NoSpacing"/>
      </w:pPr>
    </w:p>
    <w:p w:rsidR="006E6586" w:rsidRDefault="006E6586" w:rsidP="006E6586">
      <w:pPr>
        <w:pStyle w:val="NoSpacing"/>
      </w:pPr>
    </w:p>
    <w:p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>Crown copyright 201</w:t>
      </w:r>
      <w:r>
        <w:rPr>
          <w:color w:val="FFFFFF" w:themeColor="background1"/>
        </w:rPr>
        <w:t>7</w:t>
      </w:r>
    </w:p>
    <w:p w:rsidR="006E6586" w:rsidRPr="00F63F68" w:rsidRDefault="006E6586" w:rsidP="006E6586">
      <w:pPr>
        <w:pStyle w:val="NoSpacing"/>
        <w:rPr>
          <w:color w:val="FFFFFF" w:themeColor="background1"/>
        </w:rPr>
      </w:pPr>
    </w:p>
    <w:p w:rsidR="006E6586" w:rsidRPr="00F63F68" w:rsidRDefault="006E6586" w:rsidP="006E6586">
      <w:pPr>
        <w:pStyle w:val="NoSpacing"/>
        <w:rPr>
          <w:color w:val="FFFFFF" w:themeColor="background1"/>
        </w:rPr>
      </w:pPr>
      <w:r w:rsidRPr="00550B95">
        <w:rPr>
          <w:color w:val="FFFFFF" w:themeColor="background1"/>
        </w:rPr>
        <w:t>Department for</w:t>
      </w:r>
      <w:r>
        <w:rPr>
          <w:color w:val="FFFFFF" w:themeColor="background1"/>
        </w:rPr>
        <w:t xml:space="preserve"> </w:t>
      </w:r>
      <w:r w:rsidRPr="00550B95">
        <w:rPr>
          <w:color w:val="FFFFFF" w:themeColor="background1"/>
        </w:rPr>
        <w:t>Business, Energy&amp; Industrial Strategy</w:t>
      </w:r>
    </w:p>
    <w:p w:rsidR="006E6586" w:rsidRPr="00F63F68" w:rsidRDefault="00595D80" w:rsidP="006E6586">
      <w:pPr>
        <w:pStyle w:val="NoSpacing"/>
        <w:rPr>
          <w:color w:val="FFFFFF" w:themeColor="background1"/>
        </w:rPr>
      </w:pPr>
      <w:r>
        <w:rPr>
          <w:color w:val="FFFFFF" w:themeColor="background1"/>
        </w:rPr>
        <w:t>1 Victoria Street</w:t>
      </w:r>
    </w:p>
    <w:p w:rsidR="006E6586" w:rsidRPr="00F63F68" w:rsidRDefault="006E6586" w:rsidP="006E6586">
      <w:pPr>
        <w:pStyle w:val="NoSpacing"/>
        <w:rPr>
          <w:color w:val="FFFFFF" w:themeColor="background1"/>
        </w:rPr>
      </w:pPr>
      <w:r w:rsidRPr="00F63F68">
        <w:rPr>
          <w:color w:val="FFFFFF" w:themeColor="background1"/>
        </w:rPr>
        <w:t xml:space="preserve">London </w:t>
      </w:r>
      <w:r w:rsidR="00595D80" w:rsidRPr="007B3BD3">
        <w:rPr>
          <w:rFonts w:eastAsiaTheme="minorEastAsia"/>
          <w:noProof/>
          <w:color w:val="FFFFFF" w:themeColor="background1"/>
        </w:rPr>
        <w:t>SW1H 0ET</w:t>
      </w:r>
      <w:r w:rsidR="00595D80">
        <w:rPr>
          <w:rFonts w:eastAsiaTheme="minorEastAsia"/>
          <w:noProof/>
        </w:rPr>
        <w:br/>
      </w:r>
    </w:p>
    <w:p w:rsidR="006E6586" w:rsidRPr="00F63F68" w:rsidRDefault="006E6586" w:rsidP="006E6586">
      <w:pPr>
        <w:pStyle w:val="NoSpacing"/>
        <w:rPr>
          <w:color w:val="FFFFFF" w:themeColor="background1"/>
        </w:rPr>
      </w:pPr>
    </w:p>
    <w:p w:rsidR="006E6586" w:rsidRDefault="00644941" w:rsidP="006E6586">
      <w:pPr>
        <w:pStyle w:val="NoSpacing"/>
        <w:rPr>
          <w:color w:val="FFFFFF" w:themeColor="background1"/>
        </w:rPr>
      </w:pPr>
      <w:hyperlink r:id="rId16" w:history="1">
        <w:r w:rsidR="006E6586" w:rsidRPr="00B074BB">
          <w:rPr>
            <w:rStyle w:val="Hyperlink"/>
            <w:rFonts w:eastAsiaTheme="majorEastAsia"/>
          </w:rPr>
          <w:t>www.gov.uk/</w:t>
        </w:r>
        <w:r w:rsidR="006E6586">
          <w:rPr>
            <w:rStyle w:val="Hyperlink"/>
            <w:rFonts w:eastAsiaTheme="majorEastAsia"/>
          </w:rPr>
          <w:t>beis</w:t>
        </w:r>
      </w:hyperlink>
    </w:p>
    <w:sectPr w:rsidR="006E6586">
      <w:headerReference w:type="default" r:id="rId17"/>
      <w:footerReference w:type="default" r:id="rId1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0DD" w:rsidRDefault="007050DD" w:rsidP="00763073">
      <w:pPr>
        <w:spacing w:before="0" w:after="0"/>
      </w:pPr>
      <w:r>
        <w:separator/>
      </w:r>
    </w:p>
  </w:endnote>
  <w:endnote w:type="continuationSeparator" w:id="0">
    <w:p w:rsidR="007050DD" w:rsidRDefault="007050DD" w:rsidP="0076307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3C" w:rsidRDefault="004D4D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A9" w:rsidRDefault="00710AF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3360" behindDoc="1" locked="0" layoutInCell="1" allowOverlap="1" wp14:anchorId="3C334E14" wp14:editId="17472AFD">
          <wp:simplePos x="0" y="0"/>
          <wp:positionH relativeFrom="column">
            <wp:posOffset>-741045</wp:posOffset>
          </wp:positionH>
          <wp:positionV relativeFrom="paragraph">
            <wp:posOffset>-9637395</wp:posOffset>
          </wp:positionV>
          <wp:extent cx="7560310" cy="10680065"/>
          <wp:effectExtent l="0" t="0" r="2540" b="6985"/>
          <wp:wrapNone/>
          <wp:docPr id="2" name="Picture 2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3C" w:rsidRDefault="004D4D3C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single" w:sz="4" w:space="0" w:color="009EE3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80"/>
      <w:gridCol w:w="3081"/>
      <w:gridCol w:w="3081"/>
    </w:tblGrid>
    <w:tr w:rsidR="00897C17" w:rsidRPr="007A7CB6" w:rsidTr="00897C17">
      <w:tc>
        <w:tcPr>
          <w:tcW w:w="1666" w:type="pct"/>
        </w:tcPr>
        <w:p w:rsidR="00897C17" w:rsidRPr="007A7CB6" w:rsidRDefault="00897C17" w:rsidP="00543105">
          <w:pPr>
            <w:pStyle w:val="Footer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Version </w:t>
          </w:r>
          <w:r>
            <w:rPr>
              <w:i/>
              <w:color w:val="009EE3"/>
              <w:sz w:val="20"/>
              <w:szCs w:val="20"/>
            </w:rPr>
            <w:t>1.1</w:t>
          </w: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center"/>
            <w:rPr>
              <w:i/>
              <w:color w:val="009EE3"/>
              <w:sz w:val="20"/>
              <w:szCs w:val="20"/>
            </w:rPr>
          </w:pPr>
        </w:p>
      </w:tc>
      <w:tc>
        <w:tcPr>
          <w:tcW w:w="1667" w:type="pct"/>
        </w:tcPr>
        <w:p w:rsidR="00897C17" w:rsidRPr="007A7CB6" w:rsidRDefault="00897C17" w:rsidP="00897C17">
          <w:pPr>
            <w:pStyle w:val="Footer"/>
            <w:jc w:val="right"/>
            <w:rPr>
              <w:i/>
              <w:color w:val="009EE3"/>
              <w:sz w:val="20"/>
              <w:szCs w:val="20"/>
            </w:rPr>
          </w:pPr>
          <w:r w:rsidRPr="007A7CB6">
            <w:rPr>
              <w:i/>
              <w:color w:val="009EE3"/>
              <w:sz w:val="20"/>
              <w:szCs w:val="20"/>
            </w:rPr>
            <w:t xml:space="preserve">Page </w:t>
          </w:r>
          <w:r w:rsidRPr="007A7CB6">
            <w:rPr>
              <w:i/>
              <w:color w:val="009EE3"/>
              <w:sz w:val="20"/>
              <w:szCs w:val="20"/>
            </w:rPr>
            <w:fldChar w:fldCharType="begin"/>
          </w:r>
          <w:r w:rsidRPr="007A7CB6">
            <w:rPr>
              <w:i/>
              <w:color w:val="009EE3"/>
              <w:sz w:val="20"/>
              <w:szCs w:val="20"/>
            </w:rPr>
            <w:instrText xml:space="preserve"> PAGE   \* MERGEFORMAT </w:instrText>
          </w:r>
          <w:r w:rsidRPr="007A7CB6">
            <w:rPr>
              <w:i/>
              <w:color w:val="009EE3"/>
              <w:sz w:val="20"/>
              <w:szCs w:val="20"/>
            </w:rPr>
            <w:fldChar w:fldCharType="separate"/>
          </w:r>
          <w:r w:rsidR="00644941" w:rsidRPr="00644941">
            <w:rPr>
              <w:i/>
              <w:noProof/>
              <w:color w:val="009EE3"/>
              <w:sz w:val="20"/>
            </w:rPr>
            <w:t>2</w:t>
          </w:r>
          <w:r w:rsidRPr="007A7CB6">
            <w:rPr>
              <w:i/>
              <w:noProof/>
              <w:color w:val="009EE3"/>
              <w:sz w:val="20"/>
              <w:szCs w:val="20"/>
            </w:rPr>
            <w:fldChar w:fldCharType="end"/>
          </w:r>
        </w:p>
      </w:tc>
    </w:tr>
  </w:tbl>
  <w:p w:rsidR="00897C17" w:rsidRDefault="00897C17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Pr="00FC2D65" w:rsidRDefault="00897C17" w:rsidP="00FC2D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0DD" w:rsidRDefault="007050DD" w:rsidP="00763073">
      <w:pPr>
        <w:spacing w:before="0" w:after="0"/>
      </w:pPr>
      <w:r>
        <w:separator/>
      </w:r>
    </w:p>
  </w:footnote>
  <w:footnote w:type="continuationSeparator" w:id="0">
    <w:p w:rsidR="007050DD" w:rsidRDefault="007050DD" w:rsidP="00763073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3C" w:rsidRDefault="004D4D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Default="00513EB1" w:rsidP="00897C17">
    <w:pPr>
      <w:pStyle w:val="Header"/>
      <w:jc w:val="left"/>
    </w:pPr>
    <w:r>
      <w:rPr>
        <w:noProof/>
        <w:sz w:val="22"/>
        <w:lang w:eastAsia="en-GB"/>
      </w:rPr>
      <w:drawing>
        <wp:inline distT="0" distB="0" distL="0" distR="0" wp14:anchorId="227D6C7B" wp14:editId="40B775E9">
          <wp:extent cx="1657350" cy="876300"/>
          <wp:effectExtent l="0" t="0" r="0" b="0"/>
          <wp:docPr id="8" name="Picture 8" descr="Dept for Business, Energy and Industrial Strat_294_A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pt for Business, Energy and Industrial Strat_294_A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4D3C" w:rsidRDefault="004D4D3C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single" w:sz="8" w:space="0" w:color="009EE3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397"/>
      <w:gridCol w:w="379"/>
      <w:gridCol w:w="5466"/>
    </w:tblGrid>
    <w:tr w:rsidR="00897C17" w:rsidRPr="007A7CB6" w:rsidTr="00897C17">
      <w:trPr>
        <w:trHeight w:val="433"/>
      </w:trPr>
      <w:tc>
        <w:tcPr>
          <w:tcW w:w="1838" w:type="pct"/>
        </w:tcPr>
        <w:p w:rsidR="00897C17" w:rsidRDefault="00897C17" w:rsidP="00897C17">
          <w:pPr>
            <w:pStyle w:val="Header"/>
            <w:jc w:val="left"/>
          </w:pPr>
          <w:r>
            <w:t xml:space="preserve">DRAFT </w:t>
          </w:r>
        </w:p>
      </w:tc>
      <w:tc>
        <w:tcPr>
          <w:tcW w:w="205" w:type="pct"/>
        </w:tcPr>
        <w:p w:rsidR="00897C17" w:rsidRDefault="00897C17" w:rsidP="00897C17">
          <w:pPr>
            <w:pStyle w:val="Header"/>
          </w:pPr>
        </w:p>
      </w:tc>
      <w:tc>
        <w:tcPr>
          <w:tcW w:w="2957" w:type="pct"/>
        </w:tcPr>
        <w:p w:rsidR="00897C17" w:rsidRPr="007A7CB6" w:rsidRDefault="0039047F" w:rsidP="000E2CA9">
          <w:pPr>
            <w:pStyle w:val="Header"/>
          </w:pPr>
          <w:proofErr w:type="spellStart"/>
          <w:r>
            <w:t>UISS</w:t>
          </w:r>
          <w:proofErr w:type="spellEnd"/>
          <w:r w:rsidR="00897C17">
            <w:t xml:space="preserve"> Release Note</w:t>
          </w:r>
        </w:p>
      </w:tc>
    </w:tr>
  </w:tbl>
  <w:p w:rsidR="00897C17" w:rsidRDefault="00897C17" w:rsidP="00763073">
    <w:pPr>
      <w:pStyle w:val="Header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C17" w:rsidRPr="006E6586" w:rsidRDefault="00897C17" w:rsidP="006E6586">
    <w:pPr>
      <w:pStyle w:val="Header"/>
      <w:jc w:val="left"/>
      <w:rPr>
        <w:i w:val="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004750C6" wp14:editId="4AF26703">
          <wp:simplePos x="0" y="0"/>
          <wp:positionH relativeFrom="column">
            <wp:posOffset>-893445</wp:posOffset>
          </wp:positionH>
          <wp:positionV relativeFrom="paragraph">
            <wp:posOffset>-234154</wp:posOffset>
          </wp:positionV>
          <wp:extent cx="7560310" cy="10680065"/>
          <wp:effectExtent l="0" t="0" r="2540" b="6985"/>
          <wp:wrapNone/>
          <wp:docPr id="1" name="Picture 1" descr="Decc-graphic2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cc-graphic2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0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15482"/>
    <w:multiLevelType w:val="hybridMultilevel"/>
    <w:tmpl w:val="BB2CFA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0174DB4"/>
    <w:multiLevelType w:val="hybridMultilevel"/>
    <w:tmpl w:val="962A47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3B74AEF"/>
    <w:multiLevelType w:val="hybridMultilevel"/>
    <w:tmpl w:val="D720A2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766277D"/>
    <w:multiLevelType w:val="hybridMultilevel"/>
    <w:tmpl w:val="45F056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F504528"/>
    <w:multiLevelType w:val="hybridMultilevel"/>
    <w:tmpl w:val="B75CF2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5A413E8"/>
    <w:multiLevelType w:val="hybridMultilevel"/>
    <w:tmpl w:val="A14C7CC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B0C6FC8"/>
    <w:multiLevelType w:val="hybridMultilevel"/>
    <w:tmpl w:val="FE6E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E4C2252"/>
    <w:multiLevelType w:val="hybridMultilevel"/>
    <w:tmpl w:val="A886AC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F1E203C"/>
    <w:multiLevelType w:val="hybridMultilevel"/>
    <w:tmpl w:val="944471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1F6B3A"/>
    <w:multiLevelType w:val="multilevel"/>
    <w:tmpl w:val="0ABC4FE8"/>
    <w:name w:val="ded29222323232"/>
    <w:lvl w:ilvl="0">
      <w:start w:val="1"/>
      <w:numFmt w:val="decimal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ListParagraph"/>
      <w:lvlText w:val="%2"/>
      <w:lvlJc w:val="left"/>
      <w:pPr>
        <w:tabs>
          <w:tab w:val="num" w:pos="2978"/>
        </w:tabs>
        <w:ind w:left="2978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lowerRoman"/>
      <w:lvlText w:val="(%4)"/>
      <w:lvlJc w:val="left"/>
      <w:pPr>
        <w:tabs>
          <w:tab w:val="num" w:pos="2126"/>
        </w:tabs>
        <w:ind w:left="2126" w:hanging="709"/>
      </w:p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0">
    <w:nsid w:val="51086125"/>
    <w:multiLevelType w:val="hybridMultilevel"/>
    <w:tmpl w:val="27F689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E1A5F07"/>
    <w:multiLevelType w:val="multilevel"/>
    <w:tmpl w:val="33FE28A4"/>
    <w:lvl w:ilvl="0">
      <w:start w:val="1"/>
      <w:numFmt w:val="bullet"/>
      <w:pStyle w:val="List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709"/>
        </w:tabs>
        <w:ind w:left="709" w:hanging="709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(%3)"/>
      <w:lvlJc w:val="left"/>
      <w:pPr>
        <w:tabs>
          <w:tab w:val="num" w:pos="1417"/>
        </w:tabs>
        <w:ind w:left="1417" w:hanging="708"/>
      </w:pPr>
    </w:lvl>
    <w:lvl w:ilvl="3">
      <w:start w:val="1"/>
      <w:numFmt w:val="bullet"/>
      <w:pStyle w:val="Listsub-bullet"/>
      <w:lvlText w:val="o"/>
      <w:lvlJc w:val="left"/>
      <w:pPr>
        <w:tabs>
          <w:tab w:val="num" w:pos="2126"/>
        </w:tabs>
        <w:ind w:left="2126" w:hanging="709"/>
      </w:pPr>
      <w:rPr>
        <w:rFonts w:ascii="Courier New" w:hAnsi="Courier New" w:cs="Courier New" w:hint="default"/>
      </w:rPr>
    </w:lvl>
    <w:lvl w:ilvl="4">
      <w:start w:val="1"/>
      <w:numFmt w:val="upperLetter"/>
      <w:lvlText w:val="(%5)"/>
      <w:lvlJc w:val="left"/>
      <w:pPr>
        <w:tabs>
          <w:tab w:val="num" w:pos="2835"/>
        </w:tabs>
        <w:ind w:left="2835" w:hanging="709"/>
      </w:pPr>
    </w:lvl>
    <w:lvl w:ilvl="5">
      <w:start w:val="1"/>
      <w:numFmt w:val="decimal"/>
      <w:lvlText w:val="%6)"/>
      <w:lvlJc w:val="left"/>
      <w:pPr>
        <w:tabs>
          <w:tab w:val="num" w:pos="3543"/>
        </w:tabs>
        <w:ind w:left="3543" w:hanging="708"/>
      </w:pPr>
    </w:lvl>
    <w:lvl w:ilvl="6">
      <w:start w:val="1"/>
      <w:numFmt w:val="lowerLetter"/>
      <w:lvlText w:val="%7)"/>
      <w:lvlJc w:val="left"/>
      <w:pPr>
        <w:tabs>
          <w:tab w:val="num" w:pos="4252"/>
        </w:tabs>
        <w:ind w:left="4252" w:hanging="709"/>
      </w:pPr>
    </w:lvl>
    <w:lvl w:ilvl="7">
      <w:start w:val="1"/>
      <w:numFmt w:val="lowerRoman"/>
      <w:lvlText w:val="%8)"/>
      <w:lvlJc w:val="left"/>
      <w:pPr>
        <w:tabs>
          <w:tab w:val="num" w:pos="4961"/>
        </w:tabs>
        <w:ind w:left="4961" w:hanging="709"/>
      </w:pPr>
    </w:lvl>
    <w:lvl w:ilvl="8">
      <w:start w:val="1"/>
      <w:numFmt w:val="upperLetter"/>
      <w:lvlText w:val="%9)"/>
      <w:lvlJc w:val="left"/>
      <w:pPr>
        <w:tabs>
          <w:tab w:val="num" w:pos="5669"/>
        </w:tabs>
        <w:ind w:left="5669" w:hanging="708"/>
      </w:pPr>
    </w:lvl>
  </w:abstractNum>
  <w:abstractNum w:abstractNumId="12">
    <w:nsid w:val="67253291"/>
    <w:multiLevelType w:val="hybridMultilevel"/>
    <w:tmpl w:val="4D7A9C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EB84A6D"/>
    <w:multiLevelType w:val="hybridMultilevel"/>
    <w:tmpl w:val="E3888A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14945AF"/>
    <w:multiLevelType w:val="hybridMultilevel"/>
    <w:tmpl w:val="11B2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6305711"/>
    <w:multiLevelType w:val="hybridMultilevel"/>
    <w:tmpl w:val="DD06D3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3C5FA1"/>
    <w:multiLevelType w:val="hybridMultilevel"/>
    <w:tmpl w:val="2F9821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94C3444"/>
    <w:multiLevelType w:val="hybridMultilevel"/>
    <w:tmpl w:val="57BE9A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5"/>
  </w:num>
  <w:num w:numId="4">
    <w:abstractNumId w:val="1"/>
  </w:num>
  <w:num w:numId="5">
    <w:abstractNumId w:val="2"/>
  </w:num>
  <w:num w:numId="6">
    <w:abstractNumId w:val="13"/>
  </w:num>
  <w:num w:numId="7">
    <w:abstractNumId w:val="5"/>
  </w:num>
  <w:num w:numId="8">
    <w:abstractNumId w:val="0"/>
  </w:num>
  <w:num w:numId="9">
    <w:abstractNumId w:val="3"/>
  </w:num>
  <w:num w:numId="10">
    <w:abstractNumId w:val="10"/>
  </w:num>
  <w:num w:numId="11">
    <w:abstractNumId w:val="4"/>
  </w:num>
  <w:num w:numId="12">
    <w:abstractNumId w:val="8"/>
  </w:num>
  <w:num w:numId="13">
    <w:abstractNumId w:val="17"/>
  </w:num>
  <w:num w:numId="14">
    <w:abstractNumId w:val="12"/>
  </w:num>
  <w:num w:numId="15">
    <w:abstractNumId w:val="14"/>
  </w:num>
  <w:num w:numId="16">
    <w:abstractNumId w:val="16"/>
  </w:num>
  <w:num w:numId="17">
    <w:abstractNumId w:val="7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073"/>
    <w:rsid w:val="000103C7"/>
    <w:rsid w:val="0003461A"/>
    <w:rsid w:val="00034B94"/>
    <w:rsid w:val="00083136"/>
    <w:rsid w:val="000E2CA9"/>
    <w:rsid w:val="000F30D2"/>
    <w:rsid w:val="0017196D"/>
    <w:rsid w:val="001C0D8E"/>
    <w:rsid w:val="001C6908"/>
    <w:rsid w:val="001E2365"/>
    <w:rsid w:val="002842D9"/>
    <w:rsid w:val="00353DB7"/>
    <w:rsid w:val="003727BF"/>
    <w:rsid w:val="0039047F"/>
    <w:rsid w:val="003A5BC9"/>
    <w:rsid w:val="003D323B"/>
    <w:rsid w:val="003D4158"/>
    <w:rsid w:val="003D4321"/>
    <w:rsid w:val="004D4D3C"/>
    <w:rsid w:val="004E7088"/>
    <w:rsid w:val="00506F34"/>
    <w:rsid w:val="00513EB1"/>
    <w:rsid w:val="005374FC"/>
    <w:rsid w:val="00541376"/>
    <w:rsid w:val="00543105"/>
    <w:rsid w:val="005654A3"/>
    <w:rsid w:val="00595D80"/>
    <w:rsid w:val="005B0E67"/>
    <w:rsid w:val="005C56EB"/>
    <w:rsid w:val="005F0358"/>
    <w:rsid w:val="0062035D"/>
    <w:rsid w:val="00637CF4"/>
    <w:rsid w:val="0064487C"/>
    <w:rsid w:val="00644941"/>
    <w:rsid w:val="00663BF1"/>
    <w:rsid w:val="00670A41"/>
    <w:rsid w:val="006A2258"/>
    <w:rsid w:val="006D0ADC"/>
    <w:rsid w:val="006E6586"/>
    <w:rsid w:val="006F6AC9"/>
    <w:rsid w:val="007050DD"/>
    <w:rsid w:val="00710AFB"/>
    <w:rsid w:val="007273A2"/>
    <w:rsid w:val="007546A1"/>
    <w:rsid w:val="007610E1"/>
    <w:rsid w:val="00763073"/>
    <w:rsid w:val="00793FE7"/>
    <w:rsid w:val="007B1DA0"/>
    <w:rsid w:val="007B3BD3"/>
    <w:rsid w:val="00897C17"/>
    <w:rsid w:val="008A2BAD"/>
    <w:rsid w:val="008A5266"/>
    <w:rsid w:val="008B61CB"/>
    <w:rsid w:val="00910753"/>
    <w:rsid w:val="009302D4"/>
    <w:rsid w:val="00936F3B"/>
    <w:rsid w:val="009C7605"/>
    <w:rsid w:val="00A031FC"/>
    <w:rsid w:val="00AA1270"/>
    <w:rsid w:val="00AB1EB2"/>
    <w:rsid w:val="00AB5304"/>
    <w:rsid w:val="00AC79CF"/>
    <w:rsid w:val="00AD6923"/>
    <w:rsid w:val="00AE4E77"/>
    <w:rsid w:val="00AF5800"/>
    <w:rsid w:val="00B16868"/>
    <w:rsid w:val="00B57FC2"/>
    <w:rsid w:val="00B97370"/>
    <w:rsid w:val="00BA3CC1"/>
    <w:rsid w:val="00BB4180"/>
    <w:rsid w:val="00BC0456"/>
    <w:rsid w:val="00BC7922"/>
    <w:rsid w:val="00BD0BEE"/>
    <w:rsid w:val="00BE6DB6"/>
    <w:rsid w:val="00C35D56"/>
    <w:rsid w:val="00C50015"/>
    <w:rsid w:val="00C542B4"/>
    <w:rsid w:val="00CA3B10"/>
    <w:rsid w:val="00CD1962"/>
    <w:rsid w:val="00D02D51"/>
    <w:rsid w:val="00D303ED"/>
    <w:rsid w:val="00D753FA"/>
    <w:rsid w:val="00D90CFC"/>
    <w:rsid w:val="00DA2BAF"/>
    <w:rsid w:val="00E11AAC"/>
    <w:rsid w:val="00E11C68"/>
    <w:rsid w:val="00F2662A"/>
    <w:rsid w:val="00F5427C"/>
    <w:rsid w:val="00F55141"/>
    <w:rsid w:val="00F575E0"/>
    <w:rsid w:val="00F57F97"/>
    <w:rsid w:val="00FC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073"/>
    <w:pPr>
      <w:spacing w:before="120" w:after="120" w:line="240" w:lineRule="auto"/>
    </w:pPr>
    <w:rPr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0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07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,Dot pt,No Spacing1,List Paragraph Char Char Char,Indicator Text,Numbered Para 1,List Paragraph1,Bullet 1,Bullet Points,MAIN CONTENT,List Paragraph12,List Para"/>
    <w:basedOn w:val="Normal"/>
    <w:link w:val="ListParagraphChar"/>
    <w:uiPriority w:val="34"/>
    <w:qFormat/>
    <w:rsid w:val="00763073"/>
    <w:pPr>
      <w:numPr>
        <w:ilvl w:val="1"/>
        <w:numId w:val="1"/>
      </w:numPr>
      <w:autoSpaceDE w:val="0"/>
      <w:autoSpaceDN w:val="0"/>
      <w:adjustRightInd w:val="0"/>
    </w:pPr>
    <w:rPr>
      <w:rFonts w:eastAsia="Calibri"/>
      <w:lang w:eastAsia="en-GB"/>
    </w:rPr>
  </w:style>
  <w:style w:type="character" w:customStyle="1" w:styleId="ListParagraphChar">
    <w:name w:val="List Paragraph Char"/>
    <w:aliases w:val="List para Char,Dot pt Char,No Spacing1 Char,List Paragraph Char Char Char Char,Indicator Text Char,Numbered Para 1 Char,List Paragraph1 Char,Bullet 1 Char,Bullet Points Char,MAIN CONTENT Char,List Paragraph12 Char,List Para Char"/>
    <w:basedOn w:val="DefaultParagraphFont"/>
    <w:link w:val="ListParagraph"/>
    <w:uiPriority w:val="34"/>
    <w:qFormat/>
    <w:locked/>
    <w:rsid w:val="00763073"/>
    <w:rPr>
      <w:rFonts w:eastAsia="Calibri"/>
      <w:color w:val="000000"/>
      <w:sz w:val="22"/>
      <w:lang w:eastAsia="en-GB"/>
    </w:rPr>
  </w:style>
  <w:style w:type="paragraph" w:styleId="ListBullet">
    <w:name w:val="List Bullet"/>
    <w:basedOn w:val="Normal"/>
    <w:unhideWhenUsed/>
    <w:qFormat/>
    <w:rsid w:val="00763073"/>
    <w:pPr>
      <w:numPr>
        <w:numId w:val="2"/>
      </w:numPr>
    </w:pPr>
    <w:rPr>
      <w:rFonts w:eastAsia="Times New Roman"/>
      <w:lang w:eastAsia="en-GB"/>
    </w:rPr>
  </w:style>
  <w:style w:type="paragraph" w:styleId="NoSpacing">
    <w:name w:val="No Spacing"/>
    <w:link w:val="NoSpacingChar"/>
    <w:uiPriority w:val="1"/>
    <w:qFormat/>
    <w:rsid w:val="00763073"/>
    <w:pPr>
      <w:spacing w:after="0" w:line="240" w:lineRule="auto"/>
    </w:pPr>
    <w:rPr>
      <w:rFonts w:eastAsia="Times New Roman"/>
      <w:color w:val="000000"/>
      <w:sz w:val="22"/>
      <w:lang w:eastAsia="en-GB"/>
    </w:rPr>
  </w:style>
  <w:style w:type="table" w:styleId="TableGrid">
    <w:name w:val="Table Grid"/>
    <w:basedOn w:val="TableNormal"/>
    <w:uiPriority w:val="59"/>
    <w:rsid w:val="00763073"/>
    <w:pPr>
      <w:spacing w:after="0" w:line="240" w:lineRule="auto"/>
    </w:pPr>
    <w:rPr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nonum">
    <w:name w:val="Heading 1 no num"/>
    <w:basedOn w:val="Heading1"/>
    <w:next w:val="ListParagraph"/>
    <w:qFormat/>
    <w:rsid w:val="00763073"/>
    <w:pPr>
      <w:keepLines w:val="0"/>
      <w:pageBreakBefore/>
      <w:spacing w:before="0" w:after="120"/>
    </w:pPr>
    <w:rPr>
      <w:rFonts w:ascii="Arial Bold" w:eastAsia="Times New Roman" w:hAnsi="Arial Bold" w:cs="Arial"/>
      <w:color w:val="009EE3"/>
      <w:kern w:val="32"/>
      <w:sz w:val="48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763073"/>
    <w:pPr>
      <w:tabs>
        <w:tab w:val="center" w:pos="4513"/>
        <w:tab w:val="right" w:pos="9026"/>
      </w:tabs>
      <w:spacing w:before="0"/>
      <w:jc w:val="right"/>
    </w:pPr>
    <w:rPr>
      <w:i/>
      <w:color w:val="009EE3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763073"/>
    <w:rPr>
      <w:i/>
      <w:color w:val="009EE3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76307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63073"/>
    <w:rPr>
      <w:color w:val="000000"/>
      <w:sz w:val="22"/>
    </w:rPr>
  </w:style>
  <w:style w:type="paragraph" w:customStyle="1" w:styleId="Tabletext">
    <w:name w:val="Table text"/>
    <w:basedOn w:val="Normal"/>
    <w:qFormat/>
    <w:rsid w:val="00763073"/>
    <w:pPr>
      <w:spacing w:before="60" w:after="60"/>
    </w:pPr>
    <w:rPr>
      <w:sz w:val="20"/>
      <w:szCs w:val="20"/>
    </w:rPr>
  </w:style>
  <w:style w:type="paragraph" w:customStyle="1" w:styleId="Listsub-bullet">
    <w:name w:val="List sub-bullet"/>
    <w:basedOn w:val="ListBullet"/>
    <w:qFormat/>
    <w:rsid w:val="00763073"/>
    <w:pPr>
      <w:numPr>
        <w:ilvl w:val="3"/>
      </w:numPr>
      <w:tabs>
        <w:tab w:val="clear" w:pos="2126"/>
        <w:tab w:val="num" w:pos="993"/>
      </w:tabs>
      <w:ind w:left="993" w:hanging="567"/>
    </w:pPr>
  </w:style>
  <w:style w:type="paragraph" w:customStyle="1" w:styleId="TableHeader">
    <w:name w:val="Table Header"/>
    <w:basedOn w:val="Normal"/>
    <w:qFormat/>
    <w:rsid w:val="00763073"/>
    <w:pPr>
      <w:framePr w:hSpace="180" w:wrap="around" w:vAnchor="text" w:hAnchor="margin" w:y="63"/>
      <w:spacing w:before="0" w:after="0"/>
    </w:pPr>
    <w:rPr>
      <w:color w:val="auto"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763073"/>
    <w:pPr>
      <w:spacing w:after="240" w:line="840" w:lineRule="exact"/>
      <w:outlineLvl w:val="0"/>
    </w:pPr>
    <w:rPr>
      <w:rFonts w:eastAsia="Times New Roman"/>
      <w:color w:val="00AEEF"/>
      <w:sz w:val="76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763073"/>
    <w:rPr>
      <w:rFonts w:eastAsia="Times New Roman"/>
      <w:color w:val="00AEEF"/>
      <w:sz w:val="76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763073"/>
    <w:rPr>
      <w:rFonts w:eastAsia="Times New Roman"/>
      <w:color w:val="000000"/>
      <w:sz w:val="22"/>
      <w:lang w:eastAsia="en-GB"/>
    </w:rPr>
  </w:style>
  <w:style w:type="paragraph" w:customStyle="1" w:styleId="Head4nonum">
    <w:name w:val="Head 4 nonum"/>
    <w:basedOn w:val="Heading4"/>
    <w:next w:val="Normal"/>
    <w:qFormat/>
    <w:rsid w:val="00763073"/>
    <w:pPr>
      <w:spacing w:before="120" w:after="120"/>
    </w:pPr>
    <w:rPr>
      <w:rFonts w:ascii="Arial Bold" w:hAnsi="Arial Bold" w:cs="Arial"/>
      <w:noProof/>
      <w:color w:val="009EE3"/>
    </w:rPr>
  </w:style>
  <w:style w:type="paragraph" w:customStyle="1" w:styleId="HeadNoTOC">
    <w:name w:val="Head No TOC"/>
    <w:basedOn w:val="Heading1nonum"/>
    <w:qFormat/>
    <w:rsid w:val="00763073"/>
    <w:pPr>
      <w:pageBreakBefore w:val="0"/>
      <w:tabs>
        <w:tab w:val="left" w:pos="1100"/>
      </w:tabs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630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07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073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073"/>
    <w:rPr>
      <w:rFonts w:ascii="Tahoma" w:hAnsi="Tahoma" w:cs="Tahoma"/>
      <w:color w:val="000000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5304"/>
    <w:pPr>
      <w:spacing w:before="0"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5304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B530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02D5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B61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61C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61CB"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61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61CB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customXml" Target="../customXml/item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://www.gov.uk/bei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66D072EF7CE499869A57962EEDEF5" ma:contentTypeVersion="18" ma:contentTypeDescription="Create a new document." ma:contentTypeScope="" ma:versionID="490b427eae7182f7d66796ba1aee66c8">
  <xsd:schema xmlns:xsd="http://www.w3.org/2001/XMLSchema" xmlns:xs="http://www.w3.org/2001/XMLSchema" xmlns:p="http://schemas.microsoft.com/office/2006/metadata/properties" xmlns:ns2="c7dccf3f-008e-465c-9e46-b3283d304c80" xmlns:ns3="d5e8df70-7ba7-462a-92bc-0eb2af61e599" targetNamespace="http://schemas.microsoft.com/office/2006/metadata/properties" ma:root="true" ma:fieldsID="e234f0d2a8f26aebf2cb5072414c3c1d" ns2:_="" ns3:_="">
    <xsd:import namespace="c7dccf3f-008e-465c-9e46-b3283d304c80"/>
    <xsd:import namespace="d5e8df70-7ba7-462a-92bc-0eb2af61e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ccf3f-008e-465c-9e46-b3283d304c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e11d1ff-3de3-40aa-b1cb-720a3f5ef5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e8df70-7ba7-462a-92bc-0eb2af61e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88e3084-6947-48ea-be46-cbabc134540f}" ma:internalName="TaxCatchAll" ma:showField="CatchAllData" ma:web="d5e8df70-7ba7-462a-92bc-0eb2af61e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5e8df70-7ba7-462a-92bc-0eb2af61e599" xsi:nil="true"/>
    <lcf76f155ced4ddcb4097134ff3c332f xmlns="c7dccf3f-008e-465c-9e46-b3283d304c8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E5B177-D1E1-4812-8F33-AA971741EFF6}"/>
</file>

<file path=customXml/itemProps2.xml><?xml version="1.0" encoding="utf-8"?>
<ds:datastoreItem xmlns:ds="http://schemas.openxmlformats.org/officeDocument/2006/customXml" ds:itemID="{C092BB34-7E35-487F-ACFE-6664536C862B}"/>
</file>

<file path=customXml/itemProps3.xml><?xml version="1.0" encoding="utf-8"?>
<ds:datastoreItem xmlns:ds="http://schemas.openxmlformats.org/officeDocument/2006/customXml" ds:itemID="{8ED0C575-F0C4-4FE2-AFAA-BB6945A3749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2017-06-15T15:12:00Z</dcterms:created>
  <dcterms:modified xsi:type="dcterms:W3CDTF">2017-06-20T12:49:00Z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0x01010073366D072EF7CE499869A57962EEDEF5</vt:lpwstr>
  </property>
  <property fmtid="{D5CDD505-2E9C-101B-9397-08002B2CF9AE}" pid="3" name="Order">
    <vt:r8>9767400</vt:r8>
  </property>
</Properties>
</file>